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59DC" w14:textId="77777777" w:rsidR="00D80F60" w:rsidRPr="00C110F2" w:rsidRDefault="00D80F60" w:rsidP="00C110F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110F2">
        <w:rPr>
          <w:rFonts w:ascii="Times New Roman" w:hAnsi="Times New Roman" w:cs="Times New Roman"/>
          <w:sz w:val="28"/>
          <w:szCs w:val="28"/>
        </w:rPr>
        <w:t xml:space="preserve">Схвалено на засіданні </w:t>
      </w:r>
    </w:p>
    <w:p w14:paraId="3F6F2DCE" w14:textId="77777777" w:rsidR="00961A3F" w:rsidRPr="00C110F2" w:rsidRDefault="00961A3F" w:rsidP="00C110F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110F2">
        <w:rPr>
          <w:rFonts w:ascii="Times New Roman" w:hAnsi="Times New Roman" w:cs="Times New Roman"/>
          <w:sz w:val="28"/>
          <w:szCs w:val="28"/>
        </w:rPr>
        <w:t>Групи забезпечення</w:t>
      </w:r>
      <w:r w:rsidR="00C110F2" w:rsidRPr="00C110F2">
        <w:rPr>
          <w:rFonts w:ascii="Times New Roman" w:hAnsi="Times New Roman" w:cs="Times New Roman"/>
          <w:sz w:val="28"/>
          <w:szCs w:val="28"/>
        </w:rPr>
        <w:t xml:space="preserve"> спеціальності </w:t>
      </w:r>
    </w:p>
    <w:p w14:paraId="273D0C5B" w14:textId="34560368" w:rsidR="00C110F2" w:rsidRPr="00C110F2" w:rsidRDefault="00C110F2" w:rsidP="00C110F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110F2">
        <w:rPr>
          <w:rFonts w:ascii="Times New Roman" w:hAnsi="Times New Roman" w:cs="Times New Roman"/>
          <w:sz w:val="28"/>
          <w:szCs w:val="28"/>
        </w:rPr>
        <w:t>«Освітні, педагогічні науки»</w:t>
      </w:r>
    </w:p>
    <w:p w14:paraId="6C0FD4B3" w14:textId="49F43A8B" w:rsidR="000B7A66" w:rsidRDefault="00DF0580" w:rsidP="000B7A66">
      <w:pPr>
        <w:tabs>
          <w:tab w:val="left" w:pos="426"/>
        </w:tabs>
        <w:spacing w:after="0"/>
        <w:ind w:left="4956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0EB804" wp14:editId="2D37FF28">
            <wp:simplePos x="0" y="0"/>
            <wp:positionH relativeFrom="column">
              <wp:posOffset>3449955</wp:posOffset>
            </wp:positionH>
            <wp:positionV relativeFrom="paragraph">
              <wp:posOffset>68580</wp:posOffset>
            </wp:positionV>
            <wp:extent cx="846455" cy="713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F60">
        <w:rPr>
          <w:rFonts w:ascii="Times New Roman" w:hAnsi="Times New Roman" w:cs="Times New Roman"/>
          <w:b/>
          <w:sz w:val="28"/>
          <w:szCs w:val="28"/>
        </w:rPr>
        <w:t>Гарант програми</w:t>
      </w:r>
    </w:p>
    <w:p w14:paraId="139A7DBC" w14:textId="719A67EA" w:rsidR="000B7A66" w:rsidRDefault="000B7A66" w:rsidP="000B7A66">
      <w:pPr>
        <w:tabs>
          <w:tab w:val="left" w:pos="426"/>
        </w:tabs>
        <w:spacing w:after="0"/>
        <w:ind w:left="4956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A54D9F">
        <w:rPr>
          <w:rFonts w:ascii="Times New Roman" w:hAnsi="Times New Roman" w:cs="Times New Roman"/>
          <w:b/>
          <w:sz w:val="28"/>
          <w:szCs w:val="28"/>
        </w:rPr>
        <w:t>О.І.</w:t>
      </w:r>
      <w:r w:rsidR="00F50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D9F">
        <w:rPr>
          <w:rFonts w:ascii="Times New Roman" w:hAnsi="Times New Roman" w:cs="Times New Roman"/>
          <w:b/>
          <w:sz w:val="28"/>
          <w:szCs w:val="28"/>
        </w:rPr>
        <w:t>Кравченк</w:t>
      </w:r>
      <w:r w:rsidR="0096335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03E25">
        <w:rPr>
          <w:rFonts w:ascii="Times New Roman" w:hAnsi="Times New Roman" w:cs="Times New Roman"/>
          <w:b/>
          <w:sz w:val="28"/>
          <w:szCs w:val="28"/>
        </w:rPr>
        <w:t>«</w:t>
      </w:r>
      <w:r w:rsidR="00963354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963354">
        <w:rPr>
          <w:rFonts w:ascii="Times New Roman" w:hAnsi="Times New Roman" w:cs="Times New Roman"/>
          <w:b/>
          <w:sz w:val="28"/>
          <w:szCs w:val="28"/>
        </w:rPr>
        <w:t>лютого</w:t>
      </w:r>
      <w:r w:rsidR="00D80F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6335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28D65C7B" w14:textId="77777777" w:rsidR="000B7A66" w:rsidRDefault="000B7A66" w:rsidP="000B7A66">
      <w:pPr>
        <w:tabs>
          <w:tab w:val="left" w:pos="426"/>
        </w:tabs>
        <w:spacing w:after="0"/>
        <w:ind w:left="4956" w:right="-1"/>
        <w:rPr>
          <w:rFonts w:ascii="Times New Roman" w:hAnsi="Times New Roman" w:cs="Times New Roman"/>
          <w:b/>
          <w:sz w:val="28"/>
          <w:szCs w:val="28"/>
        </w:rPr>
      </w:pPr>
    </w:p>
    <w:p w14:paraId="42A6A397" w14:textId="1678D0D0" w:rsidR="00D80F60" w:rsidRDefault="00D80F60" w:rsidP="00AD0CC1">
      <w:pPr>
        <w:spacing w:after="0"/>
        <w:jc w:val="center"/>
      </w:pPr>
      <w:r w:rsidRPr="00AD0CC1">
        <w:rPr>
          <w:rFonts w:ascii="Times New Roman" w:hAnsi="Times New Roman" w:cs="Times New Roman"/>
          <w:b/>
          <w:sz w:val="28"/>
          <w:szCs w:val="28"/>
        </w:rPr>
        <w:t>Комплексний екзамен з фаху</w:t>
      </w:r>
      <w:r>
        <w:t xml:space="preserve"> </w:t>
      </w:r>
    </w:p>
    <w:p w14:paraId="0DDEA795" w14:textId="01A249C2" w:rsidR="00AD0CC1" w:rsidRDefault="00D80F60" w:rsidP="00AD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0F2">
        <w:rPr>
          <w:rFonts w:ascii="Times New Roman" w:hAnsi="Times New Roman" w:cs="Times New Roman"/>
          <w:b/>
          <w:sz w:val="24"/>
          <w:szCs w:val="24"/>
        </w:rPr>
        <w:t>КОНТРОЛЬНО-ЗАЛІКОВІ ПИТАННЯ ДЛЯ ОБОВ’ЯЗКОВИХ / НОРМАТИВНИХ ДИСЦИПЛІН</w:t>
      </w:r>
      <w:r w:rsidR="00C11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0F2">
        <w:rPr>
          <w:rFonts w:ascii="Times New Roman" w:hAnsi="Times New Roman" w:cs="Times New Roman"/>
          <w:b/>
          <w:sz w:val="24"/>
          <w:szCs w:val="24"/>
        </w:rPr>
        <w:t xml:space="preserve"> ОНП</w:t>
      </w:r>
      <w:r>
        <w:t xml:space="preserve">  </w:t>
      </w:r>
      <w:r w:rsidR="00AD0CC1" w:rsidRPr="00AD0CC1">
        <w:rPr>
          <w:rFonts w:ascii="Times New Roman" w:hAnsi="Times New Roman" w:cs="Times New Roman"/>
          <w:b/>
          <w:sz w:val="28"/>
          <w:szCs w:val="28"/>
        </w:rPr>
        <w:t>«Освітні, педагогічні науки»</w:t>
      </w:r>
    </w:p>
    <w:p w14:paraId="31CFBCCC" w14:textId="6322D9A0" w:rsidR="00C110F2" w:rsidRDefault="00C110F2" w:rsidP="00AD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06C34" w14:textId="107B3C7C" w:rsidR="00961A3F" w:rsidRDefault="00961A3F" w:rsidP="00961A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87">
        <w:rPr>
          <w:rFonts w:ascii="Times New Roman" w:hAnsi="Times New Roman" w:cs="Times New Roman"/>
          <w:b/>
          <w:sz w:val="24"/>
          <w:szCs w:val="24"/>
        </w:rPr>
        <w:t>ФІЛОСОФІЯ ОСВІТИ</w:t>
      </w:r>
    </w:p>
    <w:p w14:paraId="0A13E66E" w14:textId="387E8B2F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Філософія освіти як галузь пізнання. Основні підходи до визначення предмета філософії освіти. </w:t>
      </w:r>
    </w:p>
    <w:p w14:paraId="387BADC7" w14:textId="6B1A598B" w:rsidR="00961A3F" w:rsidRPr="00B02B8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>Філософія як світоглядна стратегія освіти. Методологічні функції філософії освіти.</w:t>
      </w:r>
    </w:p>
    <w:p w14:paraId="7BC67E63" w14:textId="0D28706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>Філософія як особлива сфера духов</w:t>
      </w:r>
      <w:r>
        <w:rPr>
          <w:rFonts w:ascii="Times New Roman" w:hAnsi="Times New Roman" w:cs="Times New Roman"/>
          <w:sz w:val="24"/>
          <w:szCs w:val="24"/>
        </w:rPr>
        <w:t>но-практичного засвоєння світу.</w:t>
      </w:r>
    </w:p>
    <w:p w14:paraId="08EB86AB" w14:textId="22B4A29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Філософія освіти у міжособистісних відно</w:t>
      </w:r>
      <w:r>
        <w:rPr>
          <w:rFonts w:ascii="Times New Roman" w:hAnsi="Times New Roman" w:cs="Times New Roman"/>
          <w:sz w:val="24"/>
          <w:szCs w:val="24"/>
        </w:rPr>
        <w:t>синах і</w:t>
      </w:r>
      <w:r w:rsidRPr="00267004">
        <w:rPr>
          <w:rFonts w:ascii="Times New Roman" w:hAnsi="Times New Roman" w:cs="Times New Roman"/>
          <w:sz w:val="24"/>
          <w:szCs w:val="24"/>
        </w:rPr>
        <w:t xml:space="preserve"> соціально-культурних контекстах.</w:t>
      </w:r>
    </w:p>
    <w:p w14:paraId="4E99F469" w14:textId="076F58F6" w:rsidR="00961A3F" w:rsidRPr="00B02B8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Взаємозв’язок</w:t>
      </w:r>
      <w:r w:rsidRPr="00B02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02B8C">
        <w:rPr>
          <w:rFonts w:ascii="Times New Roman" w:hAnsi="Times New Roman" w:cs="Times New Roman"/>
          <w:sz w:val="24"/>
          <w:szCs w:val="24"/>
        </w:rPr>
        <w:t>ілософі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B02B8C">
        <w:rPr>
          <w:rFonts w:ascii="Times New Roman" w:hAnsi="Times New Roman" w:cs="Times New Roman"/>
          <w:sz w:val="24"/>
          <w:szCs w:val="24"/>
        </w:rPr>
        <w:t xml:space="preserve"> освіти з іншими галузями філософії та наукового знання.</w:t>
      </w:r>
    </w:p>
    <w:p w14:paraId="03423305" w14:textId="0207EB53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Освіта, її сутність та зміст. </w:t>
      </w:r>
    </w:p>
    <w:p w14:paraId="1DABF640" w14:textId="6F1C3309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Освіта як феномен культури та соціальний інститут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12A7E7" w14:textId="31A59676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Освіта як суб’єкт-суб’єктна взаємодія. </w:t>
      </w:r>
    </w:p>
    <w:p w14:paraId="0BC031AC" w14:textId="67936B8B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>Освіта як сфера відтворення суспільства і масової соціалізації.</w:t>
      </w:r>
    </w:p>
    <w:p w14:paraId="673E4469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 xml:space="preserve">Освіта і культура. </w:t>
      </w:r>
    </w:p>
    <w:p w14:paraId="5AD3616F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 xml:space="preserve">Освіта як єдність навчання, виховання та розвитку людини. </w:t>
      </w:r>
    </w:p>
    <w:p w14:paraId="7A4DD1BD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 xml:space="preserve">Освіта та сучасний освітній простір. </w:t>
      </w:r>
    </w:p>
    <w:p w14:paraId="16742783" w14:textId="77777777" w:rsidR="00961A3F" w:rsidRPr="00B02B8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>Освіта як цінність. «Мета», «ідеал», «цінність»: специфіка вживання цих понять у філософії освіти та психолого-педагогічних практиках.</w:t>
      </w:r>
    </w:p>
    <w:p w14:paraId="011C9D24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 xml:space="preserve">Освіта як відкрита система: виклики і перспективи. Суперечності глобального освітнього простору. </w:t>
      </w:r>
    </w:p>
    <w:p w14:paraId="41C52BAB" w14:textId="77777777" w:rsidR="00961A3F" w:rsidRPr="00B02B8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>Теоретико-пізнавальні питання дослідження освіти в науці та філософії.</w:t>
      </w:r>
    </w:p>
    <w:p w14:paraId="442924CD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Національна і глобальна освіта: взаємодія, інтеграція.</w:t>
      </w:r>
    </w:p>
    <w:p w14:paraId="79759E11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Філософське розуміння сутності освіти в історичному контексті.</w:t>
      </w:r>
    </w:p>
    <w:p w14:paraId="303DEAF6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B8C">
        <w:rPr>
          <w:rFonts w:ascii="Times New Roman" w:hAnsi="Times New Roman" w:cs="Times New Roman"/>
          <w:sz w:val="24"/>
          <w:szCs w:val="24"/>
        </w:rPr>
        <w:t xml:space="preserve">Ідеали та цілі освіти на різних історичних етапах суспільного розвитку. </w:t>
      </w:r>
    </w:p>
    <w:p w14:paraId="526BB1B6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Сучасний </w:t>
      </w:r>
      <w:proofErr w:type="spellStart"/>
      <w:r w:rsidRPr="00267004">
        <w:rPr>
          <w:rFonts w:ascii="Times New Roman" w:hAnsi="Times New Roman" w:cs="Times New Roman"/>
          <w:sz w:val="24"/>
          <w:szCs w:val="24"/>
        </w:rPr>
        <w:t>філософсько</w:t>
      </w:r>
      <w:proofErr w:type="spellEnd"/>
      <w:r w:rsidRPr="00267004">
        <w:rPr>
          <w:rFonts w:ascii="Times New Roman" w:hAnsi="Times New Roman" w:cs="Times New Roman"/>
          <w:sz w:val="24"/>
          <w:szCs w:val="24"/>
        </w:rPr>
        <w:t>-освітній дискурс.</w:t>
      </w:r>
    </w:p>
    <w:p w14:paraId="088D84DD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Філософські основи нової парадигми освіти.</w:t>
      </w:r>
    </w:p>
    <w:p w14:paraId="382EBB6C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Епоха </w:t>
      </w:r>
      <w:proofErr w:type="spellStart"/>
      <w:r w:rsidRPr="008437DC">
        <w:rPr>
          <w:rFonts w:ascii="Times New Roman" w:hAnsi="Times New Roman" w:cs="Times New Roman"/>
          <w:sz w:val="24"/>
          <w:szCs w:val="24"/>
        </w:rPr>
        <w:t>постіндустріалізму</w:t>
      </w:r>
      <w:proofErr w:type="spellEnd"/>
      <w:r w:rsidRPr="008437DC">
        <w:rPr>
          <w:rFonts w:ascii="Times New Roman" w:hAnsi="Times New Roman" w:cs="Times New Roman"/>
          <w:sz w:val="24"/>
          <w:szCs w:val="24"/>
        </w:rPr>
        <w:t xml:space="preserve"> та стратегії розвитку освіти. </w:t>
      </w:r>
      <w:proofErr w:type="spellStart"/>
      <w:r w:rsidRPr="008437DC">
        <w:rPr>
          <w:rFonts w:ascii="Times New Roman" w:hAnsi="Times New Roman" w:cs="Times New Roman"/>
          <w:sz w:val="24"/>
          <w:szCs w:val="24"/>
        </w:rPr>
        <w:t>Неопрагматизм</w:t>
      </w:r>
      <w:proofErr w:type="spellEnd"/>
      <w:r w:rsidRPr="008437DC">
        <w:rPr>
          <w:rFonts w:ascii="Times New Roman" w:hAnsi="Times New Roman" w:cs="Times New Roman"/>
          <w:sz w:val="24"/>
          <w:szCs w:val="24"/>
        </w:rPr>
        <w:t>, екзистенціалізм, постмодернізм та їхні моделі освіти людини.</w:t>
      </w:r>
    </w:p>
    <w:p w14:paraId="73D8ED5B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Зародження і трансформація ідеї університету. Універсалізація діяльності сучасного університету. </w:t>
      </w:r>
    </w:p>
    <w:p w14:paraId="6416B511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Дослідницький університет та пріоритети його діяльності. </w:t>
      </w:r>
    </w:p>
    <w:p w14:paraId="562D3480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Особливості розвитку університетської освіти в Україні. </w:t>
      </w:r>
    </w:p>
    <w:p w14:paraId="1F43FED9" w14:textId="77777777" w:rsidR="00961A3F" w:rsidRPr="008437D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Основні тенденції у розвитку сучасної освіти. Кризи в освіті та криза освіти. </w:t>
      </w:r>
    </w:p>
    <w:p w14:paraId="0E949756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 Концепція освіти упродовж життя: реалії і потреби. </w:t>
      </w:r>
    </w:p>
    <w:p w14:paraId="757E832C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Інноваційна людина як модель особистості в новій парадигмі освіти.</w:t>
      </w:r>
    </w:p>
    <w:p w14:paraId="117B3363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lastRenderedPageBreak/>
        <w:t xml:space="preserve">Історія розвитку філософії освіти в Україні. </w:t>
      </w:r>
    </w:p>
    <w:p w14:paraId="3E6F0EF1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Освіта в Україні і світі (сучасні реалії). </w:t>
      </w:r>
    </w:p>
    <w:p w14:paraId="459D134F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Еволюція ціннісної феноменології освіти. Цінності консерватизму та лібералізму в філософії освіти. </w:t>
      </w:r>
    </w:p>
    <w:p w14:paraId="35FA9CC9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>Національні та загальнолюдські цінності та їх роль у сучасній освіті.</w:t>
      </w:r>
    </w:p>
    <w:p w14:paraId="6A5D91C0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 xml:space="preserve">Особистісна парадигма в освіті. </w:t>
      </w:r>
    </w:p>
    <w:p w14:paraId="22AD5E93" w14:textId="77777777" w:rsidR="00961A3F" w:rsidRPr="008437DC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7DC">
        <w:rPr>
          <w:rFonts w:ascii="Times New Roman" w:hAnsi="Times New Roman" w:cs="Times New Roman"/>
          <w:sz w:val="24"/>
          <w:szCs w:val="24"/>
        </w:rPr>
        <w:t>Морально-етичні засади розвитку освіти.</w:t>
      </w:r>
    </w:p>
    <w:p w14:paraId="7011EF7D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Вітчизняна філософія освіти як особливий напрям філософських досліджень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D7030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Науково-філософський спосіб сприйняття дійсності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5E34A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436">
        <w:rPr>
          <w:rFonts w:ascii="Times New Roman" w:hAnsi="Times New Roman" w:cs="Times New Roman"/>
          <w:sz w:val="24"/>
          <w:szCs w:val="24"/>
        </w:rPr>
        <w:t xml:space="preserve">Поняття «еволюція»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6F6436">
        <w:rPr>
          <w:rFonts w:ascii="Times New Roman" w:hAnsi="Times New Roman" w:cs="Times New Roman"/>
          <w:sz w:val="24"/>
          <w:szCs w:val="24"/>
        </w:rPr>
        <w:t>«буття» у контексті науково-філософського світогляду.</w:t>
      </w:r>
    </w:p>
    <w:p w14:paraId="66CD5F7A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>Аксіологічні виміри освіти.</w:t>
      </w:r>
    </w:p>
    <w:p w14:paraId="6FD4C41A" w14:textId="77777777" w:rsidR="00961A3F" w:rsidRPr="006F6436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436">
        <w:rPr>
          <w:rFonts w:ascii="Times New Roman" w:hAnsi="Times New Roman" w:cs="Times New Roman"/>
          <w:sz w:val="24"/>
          <w:szCs w:val="24"/>
        </w:rPr>
        <w:t xml:space="preserve">Становлення нового інформаційного суспільства і переосмислення </w:t>
      </w:r>
      <w:proofErr w:type="spellStart"/>
      <w:r w:rsidRPr="006F6436">
        <w:rPr>
          <w:rFonts w:ascii="Times New Roman" w:hAnsi="Times New Roman" w:cs="Times New Roman"/>
          <w:sz w:val="24"/>
          <w:szCs w:val="24"/>
        </w:rPr>
        <w:t>ціннісно</w:t>
      </w:r>
      <w:proofErr w:type="spellEnd"/>
      <w:r w:rsidRPr="006F6436">
        <w:rPr>
          <w:rFonts w:ascii="Times New Roman" w:hAnsi="Times New Roman" w:cs="Times New Roman"/>
          <w:sz w:val="24"/>
          <w:szCs w:val="24"/>
        </w:rPr>
        <w:t xml:space="preserve">-світоглядних засад освітньої практики і </w:t>
      </w:r>
      <w:proofErr w:type="spellStart"/>
      <w:r w:rsidRPr="006F6436">
        <w:rPr>
          <w:rFonts w:ascii="Times New Roman" w:hAnsi="Times New Roman" w:cs="Times New Roman"/>
          <w:sz w:val="24"/>
          <w:szCs w:val="24"/>
        </w:rPr>
        <w:t>ціннісно</w:t>
      </w:r>
      <w:proofErr w:type="spellEnd"/>
      <w:r w:rsidRPr="006F6436">
        <w:rPr>
          <w:rFonts w:ascii="Times New Roman" w:hAnsi="Times New Roman" w:cs="Times New Roman"/>
          <w:sz w:val="24"/>
          <w:szCs w:val="24"/>
        </w:rPr>
        <w:t>-світоглядного наповнення педагогічного процесу.</w:t>
      </w:r>
    </w:p>
    <w:p w14:paraId="50741227" w14:textId="77777777" w:rsidR="00961A3F" w:rsidRPr="00267004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04">
        <w:rPr>
          <w:rFonts w:ascii="Times New Roman" w:hAnsi="Times New Roman" w:cs="Times New Roman"/>
          <w:sz w:val="24"/>
          <w:szCs w:val="24"/>
        </w:rPr>
        <w:t xml:space="preserve">Тенденції </w:t>
      </w:r>
      <w:proofErr w:type="spellStart"/>
      <w:r w:rsidRPr="00267004">
        <w:rPr>
          <w:rFonts w:ascii="Times New Roman" w:hAnsi="Times New Roman" w:cs="Times New Roman"/>
          <w:sz w:val="24"/>
          <w:szCs w:val="24"/>
        </w:rPr>
        <w:t>аксіологізації</w:t>
      </w:r>
      <w:proofErr w:type="spellEnd"/>
      <w:r w:rsidRPr="00267004">
        <w:rPr>
          <w:rFonts w:ascii="Times New Roman" w:hAnsi="Times New Roman" w:cs="Times New Roman"/>
          <w:sz w:val="24"/>
          <w:szCs w:val="24"/>
        </w:rPr>
        <w:t xml:space="preserve"> вітчизняної філософі освіти.</w:t>
      </w:r>
    </w:p>
    <w:p w14:paraId="0FE953FD" w14:textId="77777777" w:rsidR="00961A3F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436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proofErr w:type="spellStart"/>
      <w:r w:rsidRPr="006F6436">
        <w:rPr>
          <w:rFonts w:ascii="Times New Roman" w:hAnsi="Times New Roman" w:cs="Times New Roman"/>
          <w:sz w:val="24"/>
          <w:szCs w:val="24"/>
        </w:rPr>
        <w:t>конкурентноспроможності</w:t>
      </w:r>
      <w:proofErr w:type="spellEnd"/>
      <w:r w:rsidRPr="006F6436">
        <w:rPr>
          <w:rFonts w:ascii="Times New Roman" w:hAnsi="Times New Roman" w:cs="Times New Roman"/>
          <w:sz w:val="24"/>
          <w:szCs w:val="24"/>
        </w:rPr>
        <w:t xml:space="preserve"> впливу системи освіти і </w:t>
      </w:r>
      <w:proofErr w:type="spellStart"/>
      <w:r w:rsidRPr="006F6436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6F6436">
        <w:rPr>
          <w:rFonts w:ascii="Times New Roman" w:hAnsi="Times New Roman" w:cs="Times New Roman"/>
          <w:sz w:val="24"/>
          <w:szCs w:val="24"/>
        </w:rPr>
        <w:t>-виховних практик на ціннісну свідомість особистості.</w:t>
      </w:r>
    </w:p>
    <w:p w14:paraId="0547C105" w14:textId="77777777" w:rsidR="00961A3F" w:rsidRPr="002D0C82" w:rsidRDefault="00961A3F" w:rsidP="00961A3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82">
        <w:rPr>
          <w:rFonts w:ascii="Times New Roman" w:hAnsi="Times New Roman" w:cs="Times New Roman"/>
          <w:b/>
          <w:sz w:val="24"/>
          <w:szCs w:val="24"/>
        </w:rPr>
        <w:t>Обов’язкове питання в білеті для всіх</w:t>
      </w:r>
    </w:p>
    <w:p w14:paraId="2CC48175" w14:textId="77777777" w:rsidR="00961A3F" w:rsidRPr="002D0C82" w:rsidRDefault="00961A3F" w:rsidP="002F6A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Філософія освіти та особливості її врахування у процесі підготовці та реалізації власного дисертаційного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A73887" w14:textId="77777777" w:rsidR="00961A3F" w:rsidRPr="002D0C82" w:rsidRDefault="00961A3F" w:rsidP="00961A3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05068" w14:textId="063E987D" w:rsidR="00961A3F" w:rsidRDefault="00961A3F" w:rsidP="00961A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048">
        <w:rPr>
          <w:rFonts w:ascii="Times New Roman" w:hAnsi="Times New Roman" w:cs="Times New Roman"/>
          <w:b/>
          <w:sz w:val="24"/>
          <w:szCs w:val="24"/>
        </w:rPr>
        <w:t>ІНОЗЕМНА МОВА ТА АКАДЕМІЧНЕ ПИСЬМО</w:t>
      </w:r>
    </w:p>
    <w:p w14:paraId="2B899CEB" w14:textId="77777777" w:rsidR="00961A3F" w:rsidRPr="00D51BFA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FA">
        <w:rPr>
          <w:rFonts w:ascii="Times New Roman" w:hAnsi="Times New Roman" w:cs="Times New Roman"/>
          <w:sz w:val="24"/>
          <w:szCs w:val="24"/>
        </w:rPr>
        <w:t xml:space="preserve">Академічне письмо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51BFA">
        <w:rPr>
          <w:rFonts w:ascii="Times New Roman" w:hAnsi="Times New Roman" w:cs="Times New Roman"/>
          <w:sz w:val="24"/>
          <w:szCs w:val="24"/>
        </w:rPr>
        <w:t xml:space="preserve"> професійній діяльності науковця</w:t>
      </w:r>
    </w:p>
    <w:p w14:paraId="5955B604" w14:textId="77777777" w:rsidR="00961A3F" w:rsidRPr="00D51BFA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FA">
        <w:rPr>
          <w:rFonts w:ascii="Times New Roman" w:hAnsi="Times New Roman" w:cs="Times New Roman"/>
          <w:sz w:val="24"/>
          <w:szCs w:val="24"/>
        </w:rPr>
        <w:t>Загальні характеристики академічної іноземної мови.</w:t>
      </w:r>
    </w:p>
    <w:p w14:paraId="48349EB4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Граматика в іноземній академічній мові. </w:t>
      </w:r>
    </w:p>
    <w:p w14:paraId="25B944C5" w14:textId="77777777" w:rsidR="00961A3F" w:rsidRPr="003F4DAC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4DAC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>.</w:t>
      </w:r>
    </w:p>
    <w:p w14:paraId="4F900A30" w14:textId="77777777" w:rsidR="00961A3F" w:rsidRPr="008F70AB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>Представлення результатів професійної діяльності науковця в міжнародному академічному середовищі</w:t>
      </w:r>
    </w:p>
    <w:p w14:paraId="63E3BE5C" w14:textId="77777777" w:rsidR="00961A3F" w:rsidRPr="008F70AB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>Підготовка статті в престижне іноземне видання (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>).</w:t>
      </w:r>
    </w:p>
    <w:p w14:paraId="330AB0FB" w14:textId="77777777" w:rsidR="00961A3F" w:rsidRPr="003F4DAC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Особливості структури статті залежно від журналу. Анотації. </w:t>
      </w:r>
    </w:p>
    <w:p w14:paraId="3C3453B1" w14:textId="77777777" w:rsidR="00961A3F" w:rsidRPr="00D51BFA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 xml:space="preserve">Політика цитування. Рекомендовані міжнародні стилі цитування: MLA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, APA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Turabian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еес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>,</w:t>
      </w:r>
    </w:p>
    <w:p w14:paraId="3E7B8438" w14:textId="77777777" w:rsidR="00961A3F" w:rsidRPr="008F70AB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 xml:space="preserve">Електронні бібліотеки журналів (зокрема, </w:t>
      </w:r>
      <w:proofErr w:type="spellStart"/>
      <w:r w:rsidRPr="008F70AB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8F70AB">
        <w:rPr>
          <w:rFonts w:ascii="Times New Roman" w:hAnsi="Times New Roman" w:cs="Times New Roman"/>
          <w:sz w:val="24"/>
          <w:szCs w:val="24"/>
        </w:rPr>
        <w:t>).</w:t>
      </w:r>
    </w:p>
    <w:p w14:paraId="238C26CC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FA">
        <w:rPr>
          <w:rFonts w:ascii="Times New Roman" w:hAnsi="Times New Roman" w:cs="Times New Roman"/>
          <w:sz w:val="24"/>
          <w:szCs w:val="24"/>
        </w:rPr>
        <w:t>Презентація наукового дослідження на конференції.</w:t>
      </w:r>
      <w:r w:rsidRPr="00B13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91A67" w14:textId="77777777" w:rsidR="00961A3F" w:rsidRPr="00D51BFA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Підготовка виступу та презентації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F4DAC">
        <w:rPr>
          <w:rFonts w:ascii="Times New Roman" w:hAnsi="Times New Roman" w:cs="Times New Roman"/>
          <w:sz w:val="24"/>
          <w:szCs w:val="24"/>
        </w:rPr>
        <w:t>. Запитання та відповіді після доповіді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6C766" w14:textId="77777777" w:rsidR="00961A3F" w:rsidRPr="003F4DAC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Комунікація з організаторами заходу. Підготовка тез або статті. </w:t>
      </w:r>
    </w:p>
    <w:p w14:paraId="2A8C4FB3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>М</w:t>
      </w:r>
      <w:r w:rsidRPr="008F70AB">
        <w:rPr>
          <w:rFonts w:ascii="Times New Roman" w:hAnsi="Times New Roman" w:cs="Times New Roman"/>
          <w:sz w:val="24"/>
          <w:szCs w:val="24"/>
        </w:rPr>
        <w:t>ожливості гранту на участь, публікацію та поїздку.</w:t>
      </w:r>
    </w:p>
    <w:p w14:paraId="63DA4FFB" w14:textId="77777777" w:rsidR="00961A3F" w:rsidRPr="003F4DAC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Міжнародна наукова дискусія. Термінологічні розбіжності в міжнародних та міждисциплінарних наукових контекстах. </w:t>
      </w:r>
    </w:p>
    <w:p w14:paraId="493B34BD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BFA">
        <w:rPr>
          <w:rFonts w:ascii="Times New Roman" w:hAnsi="Times New Roman" w:cs="Times New Roman"/>
          <w:sz w:val="24"/>
          <w:szCs w:val="24"/>
        </w:rPr>
        <w:t>Усне та письмове професійне спілкування</w:t>
      </w:r>
      <w:r w:rsidRPr="008F70AB">
        <w:rPr>
          <w:rFonts w:ascii="Times New Roman" w:hAnsi="Times New Roman" w:cs="Times New Roman"/>
          <w:sz w:val="24"/>
          <w:szCs w:val="24"/>
        </w:rPr>
        <w:t xml:space="preserve"> </w:t>
      </w:r>
      <w:r w:rsidRPr="00D51BFA">
        <w:rPr>
          <w:rFonts w:ascii="Times New Roman" w:hAnsi="Times New Roman" w:cs="Times New Roman"/>
          <w:sz w:val="24"/>
          <w:szCs w:val="24"/>
        </w:rPr>
        <w:t xml:space="preserve">з іноземними науковцями. </w:t>
      </w:r>
    </w:p>
    <w:p w14:paraId="7F63075B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 xml:space="preserve">Знайомство з іноземними науковцями на конференціях. </w:t>
      </w:r>
    </w:p>
    <w:p w14:paraId="151E1FF4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0AB">
        <w:rPr>
          <w:rFonts w:ascii="Times New Roman" w:hAnsi="Times New Roman" w:cs="Times New Roman"/>
          <w:sz w:val="24"/>
          <w:szCs w:val="24"/>
        </w:rPr>
        <w:t xml:space="preserve">Візитка, інформація про професійні досягнення на офіційних сайтах роботодавців, розміщення публікацій на міжнародних спеціалізованих наукових сайтах. </w:t>
      </w:r>
    </w:p>
    <w:p w14:paraId="3FBC8AB7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Перевірка інформації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3F4DAC">
        <w:rPr>
          <w:rFonts w:ascii="Times New Roman" w:hAnsi="Times New Roman" w:cs="Times New Roman"/>
          <w:sz w:val="24"/>
          <w:szCs w:val="24"/>
        </w:rPr>
        <w:t xml:space="preserve"> потенційних зарубіжних партнер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3F4D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22555D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t xml:space="preserve">Моніторинг можливості спільних міжкультурних досліджень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F4DAC">
        <w:rPr>
          <w:rFonts w:ascii="Times New Roman" w:hAnsi="Times New Roman" w:cs="Times New Roman"/>
          <w:sz w:val="24"/>
          <w:szCs w:val="24"/>
        </w:rPr>
        <w:t xml:space="preserve"> подальшим опублікуванням результатів. </w:t>
      </w:r>
    </w:p>
    <w:p w14:paraId="2331A42F" w14:textId="77777777" w:rsidR="00961A3F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AC">
        <w:rPr>
          <w:rFonts w:ascii="Times New Roman" w:hAnsi="Times New Roman" w:cs="Times New Roman"/>
          <w:sz w:val="24"/>
          <w:szCs w:val="24"/>
        </w:rPr>
        <w:lastRenderedPageBreak/>
        <w:t xml:space="preserve">Входження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3F4DAC">
        <w:rPr>
          <w:rFonts w:ascii="Times New Roman" w:hAnsi="Times New Roman" w:cs="Times New Roman"/>
          <w:sz w:val="24"/>
          <w:szCs w:val="24"/>
        </w:rPr>
        <w:t xml:space="preserve"> міжнародн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F4DAC">
        <w:rPr>
          <w:rFonts w:ascii="Times New Roman" w:hAnsi="Times New Roman" w:cs="Times New Roman"/>
          <w:sz w:val="24"/>
          <w:szCs w:val="24"/>
        </w:rPr>
        <w:t xml:space="preserve"> проектн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F4DAC">
        <w:rPr>
          <w:rFonts w:ascii="Times New Roman" w:hAnsi="Times New Roman" w:cs="Times New Roman"/>
          <w:sz w:val="24"/>
          <w:szCs w:val="24"/>
        </w:rPr>
        <w:t xml:space="preserve"> консорціум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3F4DAC">
        <w:rPr>
          <w:rFonts w:ascii="Times New Roman" w:hAnsi="Times New Roman" w:cs="Times New Roman"/>
          <w:sz w:val="24"/>
          <w:szCs w:val="24"/>
        </w:rPr>
        <w:t>. Правила листування та наукова етика в спільних публікаціях та проектах.</w:t>
      </w:r>
    </w:p>
    <w:p w14:paraId="427458EB" w14:textId="77777777" w:rsidR="00961A3F" w:rsidRPr="00B134C9" w:rsidRDefault="00961A3F" w:rsidP="00961A3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C9">
        <w:rPr>
          <w:rFonts w:ascii="Times New Roman" w:hAnsi="Times New Roman" w:cs="Times New Roman"/>
          <w:b/>
          <w:sz w:val="24"/>
          <w:szCs w:val="24"/>
        </w:rPr>
        <w:t>Обов’язкове завдання для всіх</w:t>
      </w:r>
    </w:p>
    <w:p w14:paraId="048411E8" w14:textId="77777777" w:rsidR="00961A3F" w:rsidRPr="00B134C9" w:rsidRDefault="00961A3F" w:rsidP="002F6A5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Презентувати іноземною мовою одержані / заплановані результати власного дисертаційного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, їх наукову новизну, теоретичне та практичне значення, можливість упровадження.</w:t>
      </w:r>
    </w:p>
    <w:p w14:paraId="59AF9F49" w14:textId="77777777" w:rsidR="00961A3F" w:rsidRDefault="00961A3F" w:rsidP="00961A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EA197" w14:textId="1F74C08A" w:rsidR="00961A3F" w:rsidRDefault="00961A3F" w:rsidP="00961A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FF">
        <w:rPr>
          <w:rFonts w:ascii="Times New Roman" w:hAnsi="Times New Roman" w:cs="Times New Roman"/>
          <w:b/>
          <w:sz w:val="24"/>
          <w:szCs w:val="24"/>
        </w:rPr>
        <w:t xml:space="preserve">ОРГАНІЗАЦІЙНА ТА ПРОЕКТНА ДОСЛІДНИЦЬКО-ІННОВАЦІЙНА ДІЯЛЬНІСТЬ В ОСВІТІ </w:t>
      </w:r>
    </w:p>
    <w:p w14:paraId="3209F12D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995">
        <w:rPr>
          <w:rFonts w:ascii="Times New Roman" w:hAnsi="Times New Roman" w:cs="Times New Roman"/>
          <w:sz w:val="24"/>
          <w:szCs w:val="24"/>
        </w:rPr>
        <w:t xml:space="preserve">Загальнометодологічні підходи та принципи організаційної та </w:t>
      </w:r>
      <w:proofErr w:type="spellStart"/>
      <w:r w:rsidRPr="002C4995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C4995">
        <w:rPr>
          <w:rFonts w:ascii="Times New Roman" w:hAnsi="Times New Roman" w:cs="Times New Roman"/>
          <w:sz w:val="24"/>
          <w:szCs w:val="24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</w:rPr>
        <w:t xml:space="preserve">дослідницько-інноваційної діяльності в освіті. </w:t>
      </w:r>
    </w:p>
    <w:p w14:paraId="42762496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Системний підхід як підґрунтя методології організаційної та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дослідницько-інноваційної діяльності в освіті. </w:t>
      </w:r>
    </w:p>
    <w:p w14:paraId="49667525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Основні принципи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дослідницько-інноваційної діяльності в освіті.</w:t>
      </w:r>
    </w:p>
    <w:p w14:paraId="7AA8E06F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Сутнісні характеристики організаційної діяльності та приклади її використання в науково-дослідній діяльності. </w:t>
      </w:r>
    </w:p>
    <w:p w14:paraId="3BB6F3EB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>Інновації як основа змін в освіті. Управління впровадженням інновацій в освітню практику.</w:t>
      </w:r>
    </w:p>
    <w:p w14:paraId="74B83FEE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діяльність науковця як різновид інноваційної діяльності. Особливості її перебігу та передумови ефективної організації.</w:t>
      </w:r>
    </w:p>
    <w:p w14:paraId="5B798B30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Розробка програми дослідницько-інноваційної діяльності науковця як інноваційного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>.</w:t>
      </w:r>
    </w:p>
    <w:p w14:paraId="60DDA8D8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 Порядок здійснення дослідно-інноваційної діяльності в освіті та рівні її реалізації (локальний, регіональний, загальноукраїнський, міжнародний).</w:t>
      </w:r>
    </w:p>
    <w:p w14:paraId="32A362B3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>Інноваційна ініціатива науковця та процедура складання та подання заявки на проведення експерименту.</w:t>
      </w:r>
    </w:p>
    <w:p w14:paraId="410E4D03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Проєктний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менеджмент як технологія управління інноваційним розвитком освіти</w:t>
      </w:r>
    </w:p>
    <w:p w14:paraId="5CAD39B7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Показники якості, ефективності та результативності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дослідницько-інноваційної діяльності науковця.</w:t>
      </w:r>
    </w:p>
    <w:p w14:paraId="7C8C0236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заявки для здійснення дослідно-інноваційної діяльності науковця: розроблення ідей та виявлення протиріч в теоретичних надбаннях та в освітній практиці. </w:t>
      </w:r>
    </w:p>
    <w:p w14:paraId="223DBE91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Розробка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ініціативи. МЕТА-тест. Розкладання мети за SMART-формулою. </w:t>
      </w:r>
    </w:p>
    <w:p w14:paraId="35C47859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Визначення загальної стратегії написання дисертаційного дослідження. Карта та план структури дисертаційного дослідження як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(PSP). Робочий пакет (WP). </w:t>
      </w:r>
    </w:p>
    <w:p w14:paraId="4D49C699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План наукової діяльності. Опис ресурсного забезпечення. Матриця зацікавлених осіб.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>.</w:t>
      </w:r>
    </w:p>
    <w:p w14:paraId="2254B460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Сутність і технологія забезпечення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-наукових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883B8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Тайм-менеджмент як технологія забезпечення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-наукових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1F034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</w:rPr>
        <w:t>Факторно-критеріальне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моделювання та технологія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кваліметричного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підходу забезпечення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-наукових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8C3E0" w14:textId="77777777" w:rsidR="00961A3F" w:rsidRPr="00252A76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t xml:space="preserve">Створення портфоліо інноваційного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-наукового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та його презентація науковій спільноті.</w:t>
      </w:r>
    </w:p>
    <w:p w14:paraId="632F18B4" w14:textId="77777777" w:rsidR="00961A3F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A76">
        <w:rPr>
          <w:rFonts w:ascii="Times New Roman" w:hAnsi="Times New Roman" w:cs="Times New Roman"/>
          <w:sz w:val="24"/>
          <w:szCs w:val="24"/>
        </w:rPr>
        <w:lastRenderedPageBreak/>
        <w:t xml:space="preserve">ІТ-технології для організаційної та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 xml:space="preserve"> дослідницько-інноваційної діяльності в освіті. Використання сервісів </w:t>
      </w:r>
      <w:proofErr w:type="spellStart"/>
      <w:r w:rsidRPr="00252A7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252A76">
        <w:rPr>
          <w:rFonts w:ascii="Times New Roman" w:hAnsi="Times New Roman" w:cs="Times New Roman"/>
          <w:sz w:val="24"/>
          <w:szCs w:val="24"/>
        </w:rPr>
        <w:t>.</w:t>
      </w:r>
    </w:p>
    <w:p w14:paraId="20D3914D" w14:textId="77777777" w:rsidR="00961A3F" w:rsidRPr="00C62A88" w:rsidRDefault="00961A3F" w:rsidP="00961A3F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88">
        <w:rPr>
          <w:rFonts w:ascii="Times New Roman" w:hAnsi="Times New Roman" w:cs="Times New Roman"/>
          <w:b/>
          <w:sz w:val="24"/>
          <w:szCs w:val="24"/>
        </w:rPr>
        <w:t>Обов’язкове питання в білеті для всіх</w:t>
      </w:r>
    </w:p>
    <w:p w14:paraId="6F79FDA1" w14:textId="77777777" w:rsidR="00961A3F" w:rsidRPr="007B0752" w:rsidRDefault="00961A3F" w:rsidP="002F6A5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752">
        <w:rPr>
          <w:rStyle w:val="xfm19709348"/>
          <w:rFonts w:ascii="Times New Roman" w:hAnsi="Times New Roman" w:cs="Times New Roman"/>
          <w:sz w:val="24"/>
          <w:szCs w:val="24"/>
        </w:rPr>
        <w:t xml:space="preserve">Складіть </w:t>
      </w:r>
      <w:proofErr w:type="spellStart"/>
      <w:r w:rsidRPr="007B0752">
        <w:rPr>
          <w:rStyle w:val="xfm19709348"/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7B0752">
        <w:rPr>
          <w:rStyle w:val="xfm19709348"/>
          <w:rFonts w:ascii="Times New Roman" w:hAnsi="Times New Roman" w:cs="Times New Roman"/>
          <w:sz w:val="24"/>
          <w:szCs w:val="24"/>
        </w:rPr>
        <w:t xml:space="preserve"> упровадження результатів вашого дисертаційного дослідження в освітній / суспільній практиці</w:t>
      </w:r>
    </w:p>
    <w:p w14:paraId="3603EE58" w14:textId="77777777" w:rsidR="00961A3F" w:rsidRPr="00371911" w:rsidRDefault="00961A3F" w:rsidP="00961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B6C53" w14:textId="59F3E406" w:rsidR="00961A3F" w:rsidRPr="00F50E8A" w:rsidRDefault="00F50E8A" w:rsidP="00961A3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E8A">
        <w:rPr>
          <w:rFonts w:ascii="Times New Roman" w:hAnsi="Times New Roman" w:cs="Times New Roman"/>
          <w:b/>
          <w:bCs/>
          <w:sz w:val="24"/>
          <w:szCs w:val="24"/>
        </w:rPr>
        <w:t>ПРОФЕСІЙНА КОМПЕТЕНТНІСТЬ ВИКЛАДАЧА ЗАКЛАДУ ВИЩОЇ ОСВІТИ</w:t>
      </w:r>
    </w:p>
    <w:p w14:paraId="2FD79B7F" w14:textId="77777777" w:rsidR="00961A3F" w:rsidRPr="00AD42A4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2A4">
        <w:rPr>
          <w:rFonts w:ascii="Times New Roman" w:hAnsi="Times New Roman" w:cs="Times New Roman"/>
          <w:sz w:val="24"/>
          <w:szCs w:val="24"/>
        </w:rPr>
        <w:t xml:space="preserve">Вища освіта України як система та її розбудова. </w:t>
      </w:r>
    </w:p>
    <w:p w14:paraId="7D752DD3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Характеристика елементів системи вищої освіти в Україні: їх взаємозв’язок та вплив на формування стратегії розвитку закладу вищої освіти.</w:t>
      </w:r>
    </w:p>
    <w:p w14:paraId="136BFDED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Загальнонаукові підходи щодо створення освітніх програм (освітньо-професійних та </w:t>
      </w:r>
      <w:proofErr w:type="spellStart"/>
      <w:r w:rsidRPr="00865D35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865D35">
        <w:rPr>
          <w:rFonts w:ascii="Times New Roman" w:hAnsi="Times New Roman" w:cs="Times New Roman"/>
          <w:sz w:val="24"/>
          <w:szCs w:val="24"/>
        </w:rPr>
        <w:t xml:space="preserve">-наукових): основні підходи, структура, нормативне забезпечення, оформлення. </w:t>
      </w:r>
    </w:p>
    <w:p w14:paraId="30F933C2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Характеристика профілю освітньо-професійної програми. Вимоги до його оформлення та оприлюднення.</w:t>
      </w:r>
    </w:p>
    <w:p w14:paraId="634357F7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Державна політика в галузі вищої освіти. </w:t>
      </w:r>
    </w:p>
    <w:p w14:paraId="29928B4E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Чинне нормативно-правове забезпечення діяльності системи вищої освіти. </w:t>
      </w:r>
    </w:p>
    <w:p w14:paraId="75F6EA60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Тезаурус вищої освіти: т</w:t>
      </w:r>
      <w:r w:rsidRPr="00865D35">
        <w:rPr>
          <w:rFonts w:ascii="Times New Roman" w:hAnsi="Times New Roman" w:cs="Times New Roman"/>
          <w:sz w:val="24"/>
          <w:szCs w:val="24"/>
        </w:rPr>
        <w:t xml:space="preserve">ерміни, які зазначені в Законах України «Про освіту»; «Про вищу освіту» та ін. </w:t>
      </w:r>
    </w:p>
    <w:p w14:paraId="1C8A6A2D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Використання чинних нормативних документів для розв’язання суперечностей, що виявлені під час аналізу наукових джерел власного дисертаційного дослідження.</w:t>
      </w:r>
    </w:p>
    <w:p w14:paraId="0517F939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Європейська кредитно-трансферна система організації освітнього процесу в національній вищій школі.</w:t>
      </w:r>
    </w:p>
    <w:p w14:paraId="03C0AE04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Європейська кредитно-трансферна система організації освітнього процесу як єдина система планування, реалізації та оцінювання освітніх програм і мобільності студентів за допомогою визнання навчальних досягнень, кваліфікацій та періодів навчання. </w:t>
      </w:r>
    </w:p>
    <w:p w14:paraId="11E08CAC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Характеристика ЄКТС з позицій ключового інструменту Європейського простору вищої освіти. </w:t>
      </w:r>
      <w:proofErr w:type="spellStart"/>
      <w:r w:rsidRPr="00865D35">
        <w:rPr>
          <w:rFonts w:ascii="Times New Roman" w:hAnsi="Times New Roman" w:cs="Times New Roman"/>
          <w:sz w:val="24"/>
          <w:szCs w:val="24"/>
        </w:rPr>
        <w:t>Метарамки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816551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«Рамка кваліфікацій Європейського простору вищої освіти» (РК ЄПВО) та «Європейська рамка кваліфікацій для навчання впродовж життя» (ЄРК): їх призначення та використання. </w:t>
      </w:r>
    </w:p>
    <w:p w14:paraId="7518D586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Процедура використання ЄКТС для створення, реалізації та моніторингу освітніх програм для закладів вищої освіти. </w:t>
      </w:r>
    </w:p>
    <w:p w14:paraId="54C474AF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Навчання впродовж життя та роль ЄКТС у цьому процесі. </w:t>
      </w:r>
    </w:p>
    <w:p w14:paraId="0FBD32EC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Вітчизняний і світовий досвід освіти дорослих.</w:t>
      </w:r>
    </w:p>
    <w:p w14:paraId="685736F0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Методологія організації освітнього процесу в закладах вищої освіти</w:t>
      </w:r>
    </w:p>
    <w:p w14:paraId="74E37FA8" w14:textId="77777777" w:rsidR="00961A3F" w:rsidRPr="002303CD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>Характеристика освітнього процесу в закладах вищої освіти: взаємодія, викладання і навчання в сучасній вищій освіті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55481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Студентоцентристський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підхід як основа взаємодії </w:t>
      </w:r>
      <w:r w:rsidRPr="00865D35">
        <w:rPr>
          <w:rFonts w:ascii="Times New Roman" w:hAnsi="Times New Roman" w:cs="Times New Roman"/>
          <w:sz w:val="24"/>
          <w:szCs w:val="24"/>
        </w:rPr>
        <w:t xml:space="preserve">викладача та студента щодо засвоєння змісту освіти. </w:t>
      </w:r>
    </w:p>
    <w:p w14:paraId="1FA7B819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Особливості організації освітнього процесу в закладі вищої освіти. Кращі практики. </w:t>
      </w:r>
    </w:p>
    <w:p w14:paraId="004E6BC1" w14:textId="77777777" w:rsidR="00961A3F" w:rsidRPr="00DA305A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 xml:space="preserve">Структурно-логічна схема засвоєння матеріалу і планування освітнього процесу. </w:t>
      </w:r>
    </w:p>
    <w:p w14:paraId="5B888854" w14:textId="77777777" w:rsidR="00961A3F" w:rsidRPr="002303CD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>Показники ефективності та результативності перебігу освітнього процесу в закладі вищої освіти.</w:t>
      </w:r>
    </w:p>
    <w:p w14:paraId="1FE2E7B8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lastRenderedPageBreak/>
        <w:t>Національна рамка кваліфікацій та професійна компетентність науково-педагогічного працівника закладу вищої освіти.</w:t>
      </w:r>
    </w:p>
    <w:p w14:paraId="5EE0409A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Моделювання професійного розвитку та кар’єрного зростання науково-педагогічного працівника закладу вищої освіти. </w:t>
      </w:r>
    </w:p>
    <w:p w14:paraId="5C1B4E14" w14:textId="77777777" w:rsidR="00961A3F" w:rsidRPr="002303CD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3CD">
        <w:rPr>
          <w:rFonts w:ascii="Times New Roman" w:hAnsi="Times New Roman" w:cs="Times New Roman"/>
          <w:sz w:val="24"/>
          <w:szCs w:val="24"/>
        </w:rPr>
        <w:t>Кваліметричний</w:t>
      </w:r>
      <w:proofErr w:type="spellEnd"/>
      <w:r w:rsidRPr="002303CD">
        <w:rPr>
          <w:rFonts w:ascii="Times New Roman" w:hAnsi="Times New Roman" w:cs="Times New Roman"/>
          <w:sz w:val="24"/>
          <w:szCs w:val="24"/>
        </w:rPr>
        <w:t xml:space="preserve"> підхід до оцінювання стану професійної компетентності науково-педагогічного працівника закладу вищої освіти.</w:t>
      </w:r>
    </w:p>
    <w:p w14:paraId="1E8F31F4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Сутність і технологія навчальної взаємодії учасників освітнього процесу в закладі вищої освіти.</w:t>
      </w:r>
    </w:p>
    <w:p w14:paraId="767C2B90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>Характеристика навчальної діяльності здобувачів освіти та відстеження рівня її сформованості.</w:t>
      </w:r>
    </w:p>
    <w:p w14:paraId="14A02FEC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 Методи та форми організації навчальної взаємодії учасників освітнього процесу в закладі вищої освіти. </w:t>
      </w:r>
    </w:p>
    <w:p w14:paraId="605B26E8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Комунікаційна культура суб’єктів навчальної взаємодії. </w:t>
      </w:r>
    </w:p>
    <w:p w14:paraId="23F078A3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 xml:space="preserve">Педагогічний консалтинг. </w:t>
      </w:r>
    </w:p>
    <w:p w14:paraId="5B50BD56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Науково-методичний супровід діяльності науково-педагогічного працівника закладу вищої освіти. </w:t>
      </w:r>
    </w:p>
    <w:p w14:paraId="437C67F4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CD">
        <w:rPr>
          <w:rFonts w:ascii="Times New Roman" w:hAnsi="Times New Roman" w:cs="Times New Roman"/>
          <w:sz w:val="24"/>
          <w:szCs w:val="24"/>
        </w:rPr>
        <w:t xml:space="preserve">Використання ІТ для забезпечення ефективності організації навчальної взаємодії в освітньому процесі закладу вищої освіти. </w:t>
      </w:r>
    </w:p>
    <w:p w14:paraId="16ACE212" w14:textId="77777777" w:rsidR="00961A3F" w:rsidRPr="002303CD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3C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303CD">
        <w:rPr>
          <w:rFonts w:ascii="Times New Roman" w:hAnsi="Times New Roman" w:cs="Times New Roman"/>
          <w:sz w:val="24"/>
          <w:szCs w:val="24"/>
        </w:rPr>
        <w:t>-дидактика. Сутність, позитивні та негативні сторони 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03C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2303CD">
        <w:rPr>
          <w:rFonts w:ascii="Times New Roman" w:hAnsi="Times New Roman" w:cs="Times New Roman"/>
          <w:sz w:val="24"/>
          <w:szCs w:val="24"/>
        </w:rPr>
        <w:t>.</w:t>
      </w:r>
    </w:p>
    <w:p w14:paraId="01698BA2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35">
        <w:rPr>
          <w:rFonts w:ascii="Times New Roman" w:hAnsi="Times New Roman" w:cs="Times New Roman"/>
          <w:sz w:val="24"/>
          <w:szCs w:val="24"/>
        </w:rPr>
        <w:t>Забезпечення якості надання освітніх послуг закладом вищої освіти</w:t>
      </w:r>
    </w:p>
    <w:p w14:paraId="491E7714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>Характеристика системи забезпечення якості вищої освіти в Україні (внутрішня та зов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A305A">
        <w:rPr>
          <w:rFonts w:ascii="Times New Roman" w:hAnsi="Times New Roman" w:cs="Times New Roman"/>
          <w:sz w:val="24"/>
          <w:szCs w:val="24"/>
        </w:rPr>
        <w:t xml:space="preserve">ішня система). </w:t>
      </w:r>
    </w:p>
    <w:p w14:paraId="30CB2112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 xml:space="preserve">Система внутрішнього забезпечення якості. Характеристика процедур і заходів системи внутрішнього забезпечення якості освіти. </w:t>
      </w:r>
    </w:p>
    <w:p w14:paraId="7BC07691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>Закон України «Про вищу освіту» про дотримання академічної доброчесності працівниками закладів вищої освіти та здобува</w:t>
      </w:r>
      <w:r>
        <w:rPr>
          <w:rFonts w:ascii="Times New Roman" w:hAnsi="Times New Roman" w:cs="Times New Roman"/>
          <w:sz w:val="24"/>
          <w:szCs w:val="24"/>
        </w:rPr>
        <w:t>чами вищої освіти.</w:t>
      </w:r>
    </w:p>
    <w:p w14:paraId="2191A060" w14:textId="77777777" w:rsidR="00961A3F" w:rsidRPr="00865D35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>Маркетингові комунікації в професійній діяльності викладача закладу вищої освіти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5D35">
        <w:rPr>
          <w:rFonts w:ascii="Times New Roman" w:hAnsi="Times New Roman" w:cs="Times New Roman"/>
          <w:sz w:val="24"/>
          <w:szCs w:val="24"/>
        </w:rPr>
        <w:t xml:space="preserve"> цілі, завдання, основні технології.</w:t>
      </w:r>
    </w:p>
    <w:p w14:paraId="6AC2348D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>Презентаційна діяльність науково-педагогічного працівника. Використання сервісів Інтернет, зокрема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05A">
        <w:rPr>
          <w:rFonts w:ascii="Times New Roman" w:hAnsi="Times New Roman" w:cs="Times New Roman"/>
          <w:sz w:val="24"/>
          <w:szCs w:val="24"/>
        </w:rPr>
        <w:t xml:space="preserve"> сервісу </w:t>
      </w:r>
      <w:proofErr w:type="spellStart"/>
      <w:r w:rsidRPr="00DA305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A3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05A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DA30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6EF79" w14:textId="77777777" w:rsidR="00961A3F" w:rsidRPr="00DA305A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>Маркетингові дослідження в діяльності науково-педагогічних працівників закладу вищої освіти.</w:t>
      </w:r>
    </w:p>
    <w:p w14:paraId="02FDBE2B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05A">
        <w:rPr>
          <w:rFonts w:ascii="Times New Roman" w:hAnsi="Times New Roman" w:cs="Times New Roman"/>
          <w:sz w:val="24"/>
          <w:szCs w:val="24"/>
        </w:rPr>
        <w:t xml:space="preserve"> Маркетингові комунікації закладу вищої освіти в формуванні позитивної репутації. </w:t>
      </w:r>
    </w:p>
    <w:p w14:paraId="5B75167D" w14:textId="77777777" w:rsidR="00961A3F" w:rsidRPr="00DA305A" w:rsidRDefault="00961A3F" w:rsidP="00961A3F">
      <w:pPr>
        <w:tabs>
          <w:tab w:val="left" w:pos="223"/>
        </w:tabs>
        <w:spacing w:after="0"/>
        <w:ind w:left="360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eastAsia="uk-UA"/>
        </w:rPr>
      </w:pPr>
      <w:r w:rsidRPr="00DA305A">
        <w:rPr>
          <w:rFonts w:ascii="Times New Roman" w:hAnsi="Times New Roman"/>
          <w:b/>
          <w:i/>
          <w:color w:val="000000"/>
          <w:kern w:val="24"/>
          <w:sz w:val="24"/>
          <w:szCs w:val="24"/>
          <w:lang w:eastAsia="uk-UA"/>
        </w:rPr>
        <w:t>Обов’язкове питання в білеті для всіх.</w:t>
      </w:r>
    </w:p>
    <w:p w14:paraId="35ECB352" w14:textId="77777777" w:rsidR="00961A3F" w:rsidRDefault="00961A3F" w:rsidP="002F6A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Презентація</w:t>
      </w:r>
      <w:r w:rsidRPr="00DA305A">
        <w:rPr>
          <w:rFonts w:ascii="Times New Roman" w:hAnsi="Times New Roman" w:cs="Times New Roman"/>
          <w:sz w:val="24"/>
          <w:szCs w:val="24"/>
        </w:rPr>
        <w:t xml:space="preserve"> маркетингов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A305A">
        <w:rPr>
          <w:rFonts w:ascii="Times New Roman" w:hAnsi="Times New Roman" w:cs="Times New Roman"/>
          <w:sz w:val="24"/>
          <w:szCs w:val="24"/>
        </w:rPr>
        <w:t xml:space="preserve"> дослідження з використанням сервісів Інтернет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A305A">
        <w:rPr>
          <w:rFonts w:ascii="Times New Roman" w:hAnsi="Times New Roman" w:cs="Times New Roman"/>
          <w:sz w:val="24"/>
          <w:szCs w:val="24"/>
        </w:rPr>
        <w:t xml:space="preserve"> процесі роботи над дисертацією.</w:t>
      </w:r>
    </w:p>
    <w:p w14:paraId="54A82F93" w14:textId="77777777" w:rsidR="006878AA" w:rsidRPr="00DA305A" w:rsidRDefault="006878AA" w:rsidP="006878A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23C43" w14:textId="77777777" w:rsidR="001C6074" w:rsidRDefault="00A44288" w:rsidP="00F4640A">
      <w:pPr>
        <w:tabs>
          <w:tab w:val="left" w:pos="426"/>
        </w:tabs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1C6074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НАУКОВІ ЕЛЕКТРОННІ КОМУНІКАЦІЇ ТА ВІДКРИТІ </w:t>
      </w:r>
    </w:p>
    <w:p w14:paraId="5335EBA0" w14:textId="48D7C9B7" w:rsidR="00F4640A" w:rsidRPr="001C6074" w:rsidRDefault="00A44288" w:rsidP="00F4640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C6074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ЖУРНАЛЬНІ СИСТЕМИ</w:t>
      </w:r>
    </w:p>
    <w:p w14:paraId="569D2F11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1.</w:t>
      </w:r>
      <w:r w:rsidRPr="00C85871">
        <w:rPr>
          <w:rFonts w:ascii="Times New Roman" w:hAnsi="Times New Roman" w:cs="Times New Roman"/>
          <w:sz w:val="24"/>
          <w:szCs w:val="24"/>
        </w:rPr>
        <w:tab/>
        <w:t>У чому суть ініціативи відкритого доступу до результатів наукових досліджень?</w:t>
      </w:r>
    </w:p>
    <w:p w14:paraId="67238620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2.</w:t>
      </w:r>
      <w:r w:rsidRPr="00C85871">
        <w:rPr>
          <w:rFonts w:ascii="Times New Roman" w:hAnsi="Times New Roman" w:cs="Times New Roman"/>
          <w:sz w:val="24"/>
          <w:szCs w:val="24"/>
        </w:rPr>
        <w:tab/>
        <w:t>Які основні інструменти/системи мають бути використані в університеті для забезпечення ініціативи відкритого доступу?</w:t>
      </w:r>
    </w:p>
    <w:p w14:paraId="58DD697E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3.</w:t>
      </w:r>
      <w:r w:rsidRPr="00C85871">
        <w:rPr>
          <w:rFonts w:ascii="Times New Roman" w:hAnsi="Times New Roman" w:cs="Times New Roman"/>
          <w:sz w:val="24"/>
          <w:szCs w:val="24"/>
        </w:rPr>
        <w:tab/>
        <w:t>Назвіть найбільш затребувані в міжнародному науково-освітньому просторі вільно поширювані платформи для розгортання електронних бібліотечних систем?</w:t>
      </w:r>
    </w:p>
    <w:p w14:paraId="4124E7E1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4.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Опишіть процедуру внесення електронного ресурсу до електронної бібліотеки на платформі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EPrint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>.</w:t>
      </w:r>
    </w:p>
    <w:p w14:paraId="3FE08C2A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5.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Як можна інтерпретувати дані статистичного модуля електронної бібліотеки на </w:t>
      </w:r>
      <w:r w:rsidRPr="00C85871">
        <w:rPr>
          <w:rFonts w:ascii="Times New Roman" w:hAnsi="Times New Roman" w:cs="Times New Roman"/>
          <w:sz w:val="24"/>
          <w:szCs w:val="24"/>
        </w:rPr>
        <w:lastRenderedPageBreak/>
        <w:t xml:space="preserve">платформі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EPrint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щодо впровадження результатів освітніх досліджень.</w:t>
      </w:r>
    </w:p>
    <w:p w14:paraId="246DF08A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6.</w:t>
      </w:r>
      <w:r w:rsidRPr="00C85871">
        <w:rPr>
          <w:rFonts w:ascii="Times New Roman" w:hAnsi="Times New Roman" w:cs="Times New Roman"/>
          <w:sz w:val="24"/>
          <w:szCs w:val="24"/>
        </w:rPr>
        <w:tab/>
        <w:t>Назвіть найбільш затребувані в міжнародному науково-освітньому просторі вільно поширювані платформи для розгортання електронних журнальних систем?</w:t>
      </w:r>
    </w:p>
    <w:p w14:paraId="28B1AA56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7.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Яка процедура впровадження електронного наукового журналу з використанням програмної платформи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>.</w:t>
      </w:r>
    </w:p>
    <w:p w14:paraId="42E074AB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 xml:space="preserve">8. 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Які стилі оформлення наукових джерел найчастіше використовуються для публікацій у галузі знань «Освіта/Педагогіка». Наведіть приклади оформлення наукових джерел (статті, монографії, електронного мережного ресурсу) двома різними стилями. </w:t>
      </w:r>
    </w:p>
    <w:p w14:paraId="37E88C47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9.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Опишіть процедуру створення індивідуального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бібліометричного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профілю  на платформі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A568F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10.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Як створити профіль колективу авторів на платформі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792D3" w14:textId="77777777" w:rsidR="006878A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11.</w:t>
      </w:r>
      <w:r w:rsidRPr="00C85871">
        <w:rPr>
          <w:rFonts w:ascii="Times New Roman" w:hAnsi="Times New Roman" w:cs="Times New Roman"/>
          <w:sz w:val="24"/>
          <w:szCs w:val="24"/>
        </w:rPr>
        <w:tab/>
        <w:t>З якою метою і як використовуються програмні засоби перевірки текстів на збіг?</w:t>
      </w:r>
    </w:p>
    <w:p w14:paraId="588891A0" w14:textId="77777777" w:rsidR="00D514DA" w:rsidRPr="00C85871" w:rsidRDefault="006878A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>12.</w:t>
      </w:r>
      <w:r w:rsidRPr="00C85871">
        <w:rPr>
          <w:rFonts w:ascii="Times New Roman" w:hAnsi="Times New Roman" w:cs="Times New Roman"/>
          <w:sz w:val="24"/>
          <w:szCs w:val="24"/>
        </w:rPr>
        <w:tab/>
        <w:t xml:space="preserve">Що таке </w:t>
      </w:r>
      <w:proofErr w:type="spellStart"/>
      <w:r w:rsidRPr="00C85871">
        <w:rPr>
          <w:rFonts w:ascii="Times New Roman" w:hAnsi="Times New Roman" w:cs="Times New Roman"/>
          <w:sz w:val="24"/>
          <w:szCs w:val="24"/>
        </w:rPr>
        <w:t>самоплагіат</w:t>
      </w:r>
      <w:proofErr w:type="spellEnd"/>
      <w:r w:rsidRPr="00C85871">
        <w:rPr>
          <w:rFonts w:ascii="Times New Roman" w:hAnsi="Times New Roman" w:cs="Times New Roman"/>
          <w:sz w:val="24"/>
          <w:szCs w:val="24"/>
        </w:rPr>
        <w:t>?</w:t>
      </w:r>
    </w:p>
    <w:p w14:paraId="0A479366" w14:textId="77777777" w:rsidR="00D514DA" w:rsidRPr="00C85871" w:rsidRDefault="00D514DA" w:rsidP="006878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Наукометрія</w:t>
      </w:r>
      <w:proofErr w:type="spellEnd"/>
      <w:r w:rsidRPr="00C85871">
        <w:rPr>
          <w:rFonts w:ascii="Times New Roman" w:eastAsia="Calibri" w:hAnsi="Times New Roman" w:cs="Times New Roman"/>
          <w:sz w:val="24"/>
          <w:szCs w:val="24"/>
        </w:rPr>
        <w:t xml:space="preserve"> та її завдання. Лейденський маніфест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наукометрії</w:t>
      </w:r>
      <w:proofErr w:type="spellEnd"/>
    </w:p>
    <w:p w14:paraId="76EE7596" w14:textId="77777777" w:rsidR="00D514D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eastAsia="Calibri" w:hAnsi="Times New Roman" w:cs="Times New Roman"/>
          <w:sz w:val="24"/>
          <w:szCs w:val="24"/>
        </w:rPr>
        <w:t xml:space="preserve">Основні завдання й функції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наукометричної</w:t>
      </w:r>
      <w:proofErr w:type="spellEnd"/>
      <w:r w:rsidRPr="00C85871">
        <w:rPr>
          <w:rFonts w:ascii="Times New Roman" w:eastAsia="Calibri" w:hAnsi="Times New Roman" w:cs="Times New Roman"/>
          <w:sz w:val="24"/>
          <w:szCs w:val="24"/>
        </w:rPr>
        <w:t xml:space="preserve"> платформи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C85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C85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871">
        <w:rPr>
          <w:rFonts w:ascii="Times New Roman" w:eastAsia="Calibri" w:hAnsi="Times New Roman" w:cs="Times New Roman"/>
          <w:sz w:val="24"/>
          <w:szCs w:val="24"/>
        </w:rPr>
        <w:t>Science</w:t>
      </w:r>
      <w:proofErr w:type="spellEnd"/>
      <w:r w:rsidRPr="00C858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21EAE9" w14:textId="77777777" w:rsidR="00D514D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>Сучасні проблеми ідентифікації авторів та наукових публікацій в мережі Інтернет.</w:t>
      </w:r>
    </w:p>
    <w:p w14:paraId="713DCA61" w14:textId="77777777" w:rsidR="00D514D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>Підходи до унікальної ідентифікації авторів. ORCID</w:t>
      </w:r>
    </w:p>
    <w:p w14:paraId="6A89CDFE" w14:textId="77777777" w:rsidR="00D514DA" w:rsidRPr="00C85871" w:rsidRDefault="00D514DA" w:rsidP="002F6A53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 xml:space="preserve">Особливості використання профілю </w:t>
      </w:r>
      <w:r w:rsidRPr="00C85871">
        <w:rPr>
          <w:rFonts w:ascii="Times New Roman" w:hAnsi="Times New Roman" w:cs="Times New Roman"/>
          <w:sz w:val="24"/>
          <w:szCs w:val="24"/>
          <w:lang w:val="en-US" w:eastAsia="uk-UA"/>
        </w:rPr>
        <w:t>R</w:t>
      </w:r>
      <w:proofErr w:type="spellStart"/>
      <w:r w:rsidRPr="00C85871">
        <w:rPr>
          <w:rFonts w:ascii="Times New Roman" w:hAnsi="Times New Roman" w:cs="Times New Roman"/>
          <w:sz w:val="24"/>
          <w:szCs w:val="24"/>
          <w:lang w:eastAsia="uk-UA"/>
        </w:rPr>
        <w:t>esearchGate</w:t>
      </w:r>
      <w:proofErr w:type="spellEnd"/>
      <w:r w:rsidRPr="00C85871">
        <w:rPr>
          <w:rFonts w:ascii="Times New Roman" w:hAnsi="Times New Roman" w:cs="Times New Roman"/>
          <w:sz w:val="24"/>
          <w:szCs w:val="24"/>
          <w:lang w:eastAsia="uk-UA"/>
        </w:rPr>
        <w:t xml:space="preserve"> для підтримки наукової діяльності та наукової комунікації. </w:t>
      </w:r>
    </w:p>
    <w:p w14:paraId="43B072B3" w14:textId="77777777" w:rsidR="00D514D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 xml:space="preserve">Організація і технологія роботи електронних бібліотек. Інституційні </w:t>
      </w:r>
      <w:proofErr w:type="spellStart"/>
      <w:r w:rsidRPr="00C85871">
        <w:rPr>
          <w:rFonts w:ascii="Times New Roman" w:hAnsi="Times New Roman" w:cs="Times New Roman"/>
          <w:sz w:val="24"/>
          <w:szCs w:val="24"/>
          <w:lang w:eastAsia="uk-UA"/>
        </w:rPr>
        <w:t>репозитарії</w:t>
      </w:r>
      <w:proofErr w:type="spellEnd"/>
      <w:r w:rsidRPr="00C8587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632D064E" w14:textId="77777777" w:rsidR="00D514D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>Функції, вимоги, фактори бібліографічного опису</w:t>
      </w:r>
    </w:p>
    <w:p w14:paraId="5157D0E7" w14:textId="77777777" w:rsidR="00F4640A" w:rsidRPr="00C85871" w:rsidRDefault="00D514DA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sz w:val="24"/>
          <w:szCs w:val="24"/>
          <w:lang w:eastAsia="uk-UA"/>
        </w:rPr>
        <w:t>Основні завдання бібліотечної статистики для моніторингу впровадження результатів досліджень.</w:t>
      </w:r>
    </w:p>
    <w:p w14:paraId="30F5FD58" w14:textId="77777777" w:rsidR="00D514DA" w:rsidRPr="00C85871" w:rsidRDefault="00C85871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bCs/>
          <w:sz w:val="24"/>
          <w:szCs w:val="24"/>
        </w:rPr>
        <w:t>Зарубіжні стандарти оформлення бібліографічних описів: APA, IEEE та ін.</w:t>
      </w:r>
    </w:p>
    <w:p w14:paraId="6804E11F" w14:textId="77777777" w:rsidR="00C85871" w:rsidRPr="00C85871" w:rsidRDefault="00C85871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bCs/>
          <w:sz w:val="24"/>
          <w:szCs w:val="24"/>
        </w:rPr>
        <w:t>Транслітерація. Стандарти україномовної транслітерації</w:t>
      </w:r>
    </w:p>
    <w:p w14:paraId="1E3D5F65" w14:textId="77777777" w:rsidR="00C85871" w:rsidRPr="00C85871" w:rsidRDefault="00C85871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bCs/>
          <w:sz w:val="24"/>
          <w:szCs w:val="24"/>
        </w:rPr>
        <w:t>Популярні програмні засоби та онлайн ресурси автоматичного відстеження плагіату у текстових документах</w:t>
      </w:r>
    </w:p>
    <w:p w14:paraId="33816635" w14:textId="77777777" w:rsidR="00C85871" w:rsidRPr="00C85871" w:rsidRDefault="00C85871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bCs/>
          <w:sz w:val="24"/>
          <w:szCs w:val="24"/>
        </w:rPr>
        <w:t>Огляд етапів редакційно-видавничого процесу.</w:t>
      </w:r>
    </w:p>
    <w:p w14:paraId="063AC1CB" w14:textId="77777777" w:rsidR="00C85871" w:rsidRPr="00C85871" w:rsidRDefault="00C85871" w:rsidP="002F6A53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5871">
        <w:rPr>
          <w:rFonts w:ascii="Times New Roman" w:hAnsi="Times New Roman" w:cs="Times New Roman"/>
          <w:bCs/>
          <w:sz w:val="24"/>
          <w:szCs w:val="24"/>
        </w:rPr>
        <w:t>Відхилення рукопису: можливі причини; процедура апеляції</w:t>
      </w:r>
    </w:p>
    <w:p w14:paraId="1729479D" w14:textId="77777777" w:rsidR="00C85871" w:rsidRPr="00C85871" w:rsidRDefault="00C85871" w:rsidP="00C85871">
      <w:pPr>
        <w:pStyle w:val="a4"/>
        <w:widowControl w:val="0"/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 w:right="-1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5EA8240" w14:textId="3D5674AC" w:rsidR="001C6074" w:rsidRPr="001C6074" w:rsidRDefault="001C6074" w:rsidP="001C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74">
        <w:rPr>
          <w:rFonts w:ascii="Times New Roman" w:hAnsi="Times New Roman" w:cs="Times New Roman"/>
          <w:b/>
          <w:bCs/>
          <w:sz w:val="24"/>
          <w:szCs w:val="24"/>
        </w:rPr>
        <w:t>МЕТОДОЛОГІЧНІ ЗАСАДИ ПЕДАГОГІЧНИХ ДОСЛІДЖЕНЬ</w:t>
      </w:r>
    </w:p>
    <w:p w14:paraId="45528F89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sz w:val="24"/>
          <w:szCs w:val="24"/>
        </w:rPr>
        <w:t>Методологія як вчення про способи і методи наукового пізнання.</w:t>
      </w:r>
    </w:p>
    <w:p w14:paraId="0B594853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sz w:val="24"/>
          <w:szCs w:val="24"/>
        </w:rPr>
        <w:t>Рівні, призначення та типи методології.</w:t>
      </w:r>
    </w:p>
    <w:p w14:paraId="7B384B8D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sz w:val="24"/>
          <w:szCs w:val="24"/>
        </w:rPr>
        <w:t>Методологія науки і методологія педагогіки.</w:t>
      </w:r>
    </w:p>
    <w:p w14:paraId="39B7514A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sz w:val="24"/>
          <w:szCs w:val="24"/>
        </w:rPr>
        <w:t>Методологія і методика наукового дослідження.</w:t>
      </w:r>
    </w:p>
    <w:p w14:paraId="48B66178" w14:textId="77777777" w:rsidR="002A2871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bCs/>
          <w:sz w:val="24"/>
          <w:szCs w:val="24"/>
        </w:rPr>
        <w:t>Методологічні й концептуальні засади дослідження</w:t>
      </w:r>
      <w:r w:rsidR="002A2871" w:rsidRPr="002A2871">
        <w:rPr>
          <w:rFonts w:ascii="Times New Roman" w:hAnsi="Times New Roman" w:cs="Times New Roman"/>
          <w:bCs/>
          <w:sz w:val="24"/>
          <w:szCs w:val="24"/>
        </w:rPr>
        <w:t>.</w:t>
      </w:r>
      <w:r w:rsidRPr="002A28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871" w:rsidRPr="002A2871">
        <w:rPr>
          <w:rFonts w:ascii="Times New Roman" w:hAnsi="Times New Roman" w:cs="Times New Roman"/>
          <w:bCs/>
          <w:sz w:val="24"/>
          <w:szCs w:val="24"/>
        </w:rPr>
        <w:t>Парадигма.</w:t>
      </w:r>
    </w:p>
    <w:p w14:paraId="17C60D6A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871">
        <w:rPr>
          <w:rFonts w:ascii="Times New Roman" w:hAnsi="Times New Roman" w:cs="Times New Roman"/>
          <w:bCs/>
          <w:sz w:val="24"/>
          <w:szCs w:val="24"/>
        </w:rPr>
        <w:t>Методологічні підходи до дослідження педагогічної проблеми.</w:t>
      </w:r>
    </w:p>
    <w:p w14:paraId="23FD66AA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bCs/>
          <w:sz w:val="24"/>
          <w:szCs w:val="24"/>
        </w:rPr>
        <w:t>Концепція наукового освітнього дослідження і концепція розв’язання педагогічної чи психологічної проблеми</w:t>
      </w:r>
    </w:p>
    <w:p w14:paraId="4B58425A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Методологія наукового дослідження. Методологія педагогіки: сутність поняття, сфери реалізації. </w:t>
      </w:r>
    </w:p>
    <w:p w14:paraId="13F65230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Методологічне забезпечення сучасного науково-педагогічного дослідження. </w:t>
      </w:r>
    </w:p>
    <w:p w14:paraId="6BBBA698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Сучасні дослідницькі підходи у науково-педагогічних дослідженнях. </w:t>
      </w:r>
    </w:p>
    <w:p w14:paraId="18F3070A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 науково-педагогічного дослідження. Взаємозв’язок загальнонаукових та конкретно-педагогічних методів. </w:t>
      </w:r>
    </w:p>
    <w:p w14:paraId="3E61BAD0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871">
        <w:rPr>
          <w:rFonts w:ascii="Times New Roman" w:hAnsi="Times New Roman" w:cs="Times New Roman"/>
          <w:sz w:val="24"/>
          <w:szCs w:val="24"/>
        </w:rPr>
        <w:t>Багатовимірність</w:t>
      </w:r>
      <w:proofErr w:type="spellEnd"/>
      <w:r w:rsidRPr="002A2871">
        <w:rPr>
          <w:rFonts w:ascii="Times New Roman" w:hAnsi="Times New Roman" w:cs="Times New Roman"/>
          <w:sz w:val="24"/>
          <w:szCs w:val="24"/>
        </w:rPr>
        <w:t xml:space="preserve"> феномену освіти і </w:t>
      </w:r>
      <w:proofErr w:type="spellStart"/>
      <w:r w:rsidRPr="002A2871">
        <w:rPr>
          <w:rFonts w:ascii="Times New Roman" w:hAnsi="Times New Roman" w:cs="Times New Roman"/>
          <w:sz w:val="24"/>
          <w:szCs w:val="24"/>
        </w:rPr>
        <w:t>багатоаспектність</w:t>
      </w:r>
      <w:proofErr w:type="spellEnd"/>
      <w:r w:rsidRPr="002A2871">
        <w:rPr>
          <w:rFonts w:ascii="Times New Roman" w:hAnsi="Times New Roman" w:cs="Times New Roman"/>
          <w:sz w:val="24"/>
          <w:szCs w:val="24"/>
        </w:rPr>
        <w:t xml:space="preserve"> його вивчення філософією; </w:t>
      </w:r>
    </w:p>
    <w:p w14:paraId="46488F89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Основоположні цінності сучасної освіти;  </w:t>
      </w:r>
    </w:p>
    <w:p w14:paraId="68B749AB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Загально філософські категорії та підходи до пізнання дійсності;  </w:t>
      </w:r>
    </w:p>
    <w:p w14:paraId="5A920939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Методологічна функція філософської теорії та її наукове значення.  </w:t>
      </w:r>
    </w:p>
    <w:p w14:paraId="2F78C353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Категоріальний апарат науково-педагогічного дослідження;  </w:t>
      </w:r>
    </w:p>
    <w:p w14:paraId="46EA050B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Методи науково-педагогічного дослідження;  </w:t>
      </w:r>
    </w:p>
    <w:p w14:paraId="1AD05230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lastRenderedPageBreak/>
        <w:t xml:space="preserve">Педагогічний експеримент як основний метод проведення дослідження;  </w:t>
      </w:r>
    </w:p>
    <w:p w14:paraId="44EDB116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Основні етапи науково-педагогічного дослідження;  </w:t>
      </w:r>
    </w:p>
    <w:p w14:paraId="6DAF74ED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Інформаційне забезпечення науково-педагогічного дослідження;  </w:t>
      </w:r>
    </w:p>
    <w:p w14:paraId="7F25A36D" w14:textId="77777777" w:rsidR="00F4640A" w:rsidRPr="002A2871" w:rsidRDefault="00F4640A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Опрацювання і оформлення результатів дослідження.  </w:t>
      </w:r>
    </w:p>
    <w:p w14:paraId="61FB8C33" w14:textId="77777777" w:rsidR="00F4640A" w:rsidRPr="002A2871" w:rsidRDefault="002A2871" w:rsidP="002F6A53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2871">
        <w:rPr>
          <w:rFonts w:ascii="Times New Roman" w:hAnsi="Times New Roman" w:cs="Times New Roman"/>
          <w:sz w:val="24"/>
          <w:szCs w:val="24"/>
        </w:rPr>
        <w:t>Наука як сфера діяльності людини</w:t>
      </w:r>
    </w:p>
    <w:p w14:paraId="0A3E6742" w14:textId="77777777" w:rsidR="00961A3F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>Значення наукової ідеї для інтуїтивного пояснення явища</w:t>
      </w:r>
    </w:p>
    <w:p w14:paraId="170C0394" w14:textId="77777777" w:rsidR="002A2871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 xml:space="preserve">Комплексність і </w:t>
      </w:r>
      <w:proofErr w:type="spellStart"/>
      <w:r w:rsidRPr="002A2871">
        <w:rPr>
          <w:rFonts w:ascii="Times New Roman" w:hAnsi="Times New Roman" w:cs="Times New Roman"/>
          <w:sz w:val="24"/>
          <w:szCs w:val="24"/>
        </w:rPr>
        <w:t>міждисциплінарність</w:t>
      </w:r>
      <w:proofErr w:type="spellEnd"/>
      <w:r w:rsidRPr="002A2871">
        <w:rPr>
          <w:rFonts w:ascii="Times New Roman" w:hAnsi="Times New Roman" w:cs="Times New Roman"/>
          <w:sz w:val="24"/>
          <w:szCs w:val="24"/>
        </w:rPr>
        <w:t xml:space="preserve"> наукового дослідження</w:t>
      </w:r>
    </w:p>
    <w:p w14:paraId="42F20BDF" w14:textId="77777777" w:rsidR="007810DF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>Розуміння актуальності як важливого, затребуваного сучасністю, назрілого дослідження</w:t>
      </w:r>
    </w:p>
    <w:p w14:paraId="5ABE5250" w14:textId="77777777" w:rsidR="002A2871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>Співвідношення загального і часткового у визначенні об’єкта і предмета дослідження.</w:t>
      </w:r>
    </w:p>
    <w:p w14:paraId="52689AE8" w14:textId="77777777" w:rsidR="002A2871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2871">
        <w:rPr>
          <w:rFonts w:ascii="Times New Roman" w:hAnsi="Times New Roman" w:cs="Times New Roman"/>
          <w:sz w:val="24"/>
          <w:szCs w:val="24"/>
        </w:rPr>
        <w:t>Поняття як узагальнена форма наукової думки</w:t>
      </w:r>
    </w:p>
    <w:p w14:paraId="120B99F0" w14:textId="77777777" w:rsidR="002A2871" w:rsidRPr="002A2871" w:rsidRDefault="002A2871" w:rsidP="002F6A53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A2871">
        <w:rPr>
          <w:rFonts w:ascii="Times New Roman" w:hAnsi="Times New Roman" w:cs="Times New Roman"/>
          <w:sz w:val="24"/>
          <w:szCs w:val="24"/>
        </w:rPr>
        <w:t>Недосліджені, малодосліджені проблеми і перспективи отримання нового знання у галузі освіти дорослих, післядипломній освіті, управлінні освітою</w:t>
      </w:r>
    </w:p>
    <w:p w14:paraId="621D55FD" w14:textId="77777777" w:rsidR="007445D5" w:rsidRDefault="007445D5" w:rsidP="007445D5">
      <w:pPr>
        <w:pStyle w:val="a4"/>
        <w:spacing w:after="160" w:line="259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6C770F5" w14:textId="77777777" w:rsidR="00EE5ED1" w:rsidRPr="007D09AD" w:rsidRDefault="00EE5ED1" w:rsidP="007D09AD">
      <w:pPr>
        <w:spacing w:after="0" w:line="240" w:lineRule="auto"/>
        <w:ind w:firstLine="851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МАТЕМАТИЧНОЇ СТАТИСТИКИ У НАУКОВОМУ</w:t>
      </w:r>
    </w:p>
    <w:p w14:paraId="2C4511DD" w14:textId="77777777" w:rsidR="00C21700" w:rsidRPr="007D09AD" w:rsidRDefault="00EE5ED1" w:rsidP="007D09AD">
      <w:pPr>
        <w:spacing w:after="0" w:line="240" w:lineRule="auto"/>
        <w:ind w:firstLine="851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D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ПЕДАГОГІЧНОМУ ДОСЛІДЖЕННІ</w:t>
      </w:r>
    </w:p>
    <w:p w14:paraId="70CB213A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 xml:space="preserve">Задачі аналізу даних у наукових дослідженнях. </w:t>
      </w:r>
    </w:p>
    <w:p w14:paraId="3BC69506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Класифікація методів дослідження.</w:t>
      </w:r>
    </w:p>
    <w:p w14:paraId="4C4FD0D5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 xml:space="preserve"> Класифікації кількісних методів.</w:t>
      </w:r>
    </w:p>
    <w:p w14:paraId="2D0B6A6D" w14:textId="77777777" w:rsidR="007445D5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 xml:space="preserve"> Елементи теорії вимірювання</w:t>
      </w:r>
    </w:p>
    <w:p w14:paraId="29FE926B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Описова статистика. Міри центральної тенденції.</w:t>
      </w:r>
    </w:p>
    <w:p w14:paraId="2643DCE7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Квартилі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квінтилі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децилі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процентилі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>. Побудова кривої накопичених частот.</w:t>
      </w:r>
    </w:p>
    <w:p w14:paraId="147E4F14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  <w:lang w:eastAsia="zh-CN"/>
        </w:rPr>
        <w:t>Використання в  дослідженнях: опрацьовування даних опитування експертів за методом Дельфи</w:t>
      </w:r>
    </w:p>
    <w:p w14:paraId="4CAC7ED8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 xml:space="preserve">Обґрунтування завдання порівняння розподілів ознаки. Критерій </w:t>
      </w:r>
      <w:proofErr w:type="spellStart"/>
      <w:r w:rsidRPr="007D09AD">
        <w:rPr>
          <w:rFonts w:ascii="Times New Roman" w:hAnsi="Times New Roman" w:cs="Times New Roman"/>
          <w:sz w:val="24"/>
          <w:szCs w:val="24"/>
        </w:rPr>
        <w:t>Пірсона</w:t>
      </w:r>
      <w:proofErr w:type="spellEnd"/>
      <w:r w:rsidRPr="007D09AD">
        <w:rPr>
          <w:rFonts w:ascii="Times New Roman" w:hAnsi="Times New Roman" w:cs="Times New Roman"/>
          <w:sz w:val="24"/>
          <w:szCs w:val="24"/>
        </w:rPr>
        <w:t xml:space="preserve"> </w:t>
      </w:r>
      <w:r w:rsidRPr="007D09AD">
        <w:rPr>
          <w:rFonts w:ascii="Times New Roman" w:hAnsi="Times New Roman" w:cs="Times New Roman"/>
          <w:sz w:val="24"/>
          <w:szCs w:val="24"/>
        </w:rPr>
        <w:sym w:font="Symbol" w:char="F063"/>
      </w:r>
      <w:r w:rsidRPr="007D09AD">
        <w:rPr>
          <w:rFonts w:ascii="Times New Roman" w:hAnsi="Times New Roman" w:cs="Times New Roman"/>
          <w:sz w:val="24"/>
          <w:szCs w:val="24"/>
        </w:rPr>
        <w:t>2.</w:t>
      </w:r>
    </w:p>
    <w:p w14:paraId="108AF060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 xml:space="preserve">Розрахунок критерію </w:t>
      </w:r>
      <w:r w:rsidRPr="007D09AD">
        <w:rPr>
          <w:rFonts w:ascii="Times New Roman" w:hAnsi="Times New Roman" w:cs="Times New Roman"/>
          <w:sz w:val="24"/>
          <w:szCs w:val="24"/>
        </w:rPr>
        <w:sym w:font="Symbol" w:char="F063"/>
      </w:r>
      <w:r w:rsidRPr="007D09AD">
        <w:rPr>
          <w:rFonts w:ascii="Times New Roman" w:hAnsi="Times New Roman" w:cs="Times New Roman"/>
          <w:sz w:val="24"/>
          <w:szCs w:val="24"/>
        </w:rPr>
        <w:t>2 для порівняння двох емпіричних розподілів</w:t>
      </w:r>
    </w:p>
    <w:p w14:paraId="3D34466D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9AD">
        <w:rPr>
          <w:rFonts w:ascii="Times New Roman" w:hAnsi="Times New Roman" w:cs="Times New Roman"/>
          <w:sz w:val="24"/>
          <w:szCs w:val="24"/>
        </w:rPr>
        <w:t>Статистичні критерії для таблиць спряженості. Представлення концентрованих даних для побудови таблиць спряженості.</w:t>
      </w:r>
    </w:p>
    <w:p w14:paraId="197E9C3E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Призначення кореляційного аналізу. Приклади застосування</w:t>
      </w:r>
    </w:p>
    <w:p w14:paraId="293CA56E" w14:textId="77777777" w:rsidR="007D318A" w:rsidRPr="007D09AD" w:rsidRDefault="007D318A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 xml:space="preserve">Коефіцієнт кореляції </w:t>
      </w: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Спірмена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>. Приклад обчислення.</w:t>
      </w:r>
    </w:p>
    <w:p w14:paraId="16A33B90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 xml:space="preserve">Коефіцієнт рангової кореляції </w:t>
      </w:r>
      <w:proofErr w:type="spellStart"/>
      <w:r w:rsidRPr="007D09AD">
        <w:rPr>
          <w:rFonts w:ascii="Times New Roman" w:hAnsi="Times New Roman" w:cs="Times New Roman"/>
          <w:color w:val="000000"/>
          <w:sz w:val="24"/>
          <w:szCs w:val="24"/>
        </w:rPr>
        <w:t>Кенделла</w:t>
      </w:r>
      <w:proofErr w:type="spellEnd"/>
      <w:r w:rsidRPr="007D09AD">
        <w:rPr>
          <w:rFonts w:ascii="Times New Roman" w:hAnsi="Times New Roman" w:cs="Times New Roman"/>
          <w:color w:val="000000"/>
          <w:sz w:val="24"/>
          <w:szCs w:val="24"/>
        </w:rPr>
        <w:t>. Приклад обчислювання.</w:t>
      </w:r>
    </w:p>
    <w:p w14:paraId="0F30CB8C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Зв'язок кореляції та регресії. Приклади.</w:t>
      </w:r>
    </w:p>
    <w:p w14:paraId="5DFD713B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Залежна змінна, незалежна змінна. Рівняння регресії.</w:t>
      </w:r>
    </w:p>
    <w:p w14:paraId="5EEDC730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>Наукова та статистична гіпотези. Генеральна сукупність та вибірка.</w:t>
      </w:r>
    </w:p>
    <w:p w14:paraId="62FF65B6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sz w:val="24"/>
          <w:szCs w:val="24"/>
        </w:rPr>
        <w:t>Призначення кластерного аналізу. Приклади застосування</w:t>
      </w:r>
    </w:p>
    <w:p w14:paraId="7AEDD8D2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>Призначення факторного аналізу. Приклади застосування в освітніх дослідженнях.</w:t>
      </w:r>
    </w:p>
    <w:p w14:paraId="11A3EB1A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>Етапи факторного аналізу. Види факторів: генеральні, загальні, індивідуальні.</w:t>
      </w:r>
    </w:p>
    <w:p w14:paraId="587EECD5" w14:textId="77777777" w:rsidR="007D09AD" w:rsidRPr="007D09AD" w:rsidRDefault="007D09AD" w:rsidP="002F6A53">
      <w:pPr>
        <w:pStyle w:val="a4"/>
        <w:numPr>
          <w:ilvl w:val="0"/>
          <w:numId w:val="8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D09AD">
        <w:rPr>
          <w:rFonts w:ascii="Times New Roman" w:hAnsi="Times New Roman" w:cs="Times New Roman"/>
          <w:color w:val="000000"/>
          <w:sz w:val="24"/>
          <w:szCs w:val="24"/>
        </w:rPr>
        <w:t>Реалізація методів багатовимірного спостереження у пакеті SPSS. Інтерпретація факторів</w:t>
      </w:r>
    </w:p>
    <w:p w14:paraId="18507D8D" w14:textId="77777777" w:rsidR="007D09AD" w:rsidRDefault="007D09AD" w:rsidP="007D0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D395A" w14:textId="77777777" w:rsidR="001B3CCB" w:rsidRDefault="001B3CCB" w:rsidP="001B3CC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1B3CCB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ОСВІТНЯ ПОЛІТИКА ТА ДОСЛІДЖЕННЯ ПЕДАГОГІЧНИХ </w:t>
      </w:r>
    </w:p>
    <w:p w14:paraId="41BE1533" w14:textId="77777777" w:rsidR="007D09AD" w:rsidRPr="001B3CCB" w:rsidRDefault="001B3CCB" w:rsidP="001B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CCB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СИСТЕМ І ПРОЦЕСІВ</w:t>
      </w:r>
    </w:p>
    <w:p w14:paraId="344027C2" w14:textId="77777777" w:rsidR="007D09AD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bCs/>
          <w:sz w:val="24"/>
          <w:szCs w:val="24"/>
        </w:rPr>
        <w:lastRenderedPageBreak/>
        <w:t>Освітня політика як сукупність концепцій, програм, нормативно-правових актів</w:t>
      </w:r>
    </w:p>
    <w:p w14:paraId="1C421C57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bCs/>
          <w:sz w:val="24"/>
          <w:szCs w:val="24"/>
        </w:rPr>
        <w:t>Освітня політика як складник загальнодержавної політики</w:t>
      </w:r>
    </w:p>
    <w:p w14:paraId="2F45E76F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Пріоритети освітньої політики в Україні</w:t>
      </w:r>
    </w:p>
    <w:p w14:paraId="27CC5F26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Суб’єкти освітньої політики</w:t>
      </w:r>
    </w:p>
    <w:p w14:paraId="666AF5C4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Документи, в яких висвітлюється освітня політика</w:t>
      </w:r>
    </w:p>
    <w:p w14:paraId="30634C8D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Міждисциплінарний контекст освітньої політики</w:t>
      </w:r>
    </w:p>
    <w:p w14:paraId="6C7C89B9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Сучасні тренди освітньої політики</w:t>
      </w:r>
    </w:p>
    <w:p w14:paraId="00BC6982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color w:val="000000"/>
          <w:sz w:val="24"/>
          <w:szCs w:val="24"/>
        </w:rPr>
        <w:t>Чинники зміни освітньої політики: суспільний і економічний розвиток, зміна освітньої парадигми</w:t>
      </w:r>
    </w:p>
    <w:p w14:paraId="572857E6" w14:textId="77777777" w:rsidR="001B3CCB" w:rsidRPr="00835AD1" w:rsidRDefault="001B3CCB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Поняття про систему і системний підхід у науці</w:t>
      </w:r>
    </w:p>
    <w:p w14:paraId="41C0EAD2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Ознаки і властивості педагогічних систем.</w:t>
      </w:r>
    </w:p>
    <w:p w14:paraId="20FD5E8C" w14:textId="77777777" w:rsidR="001B3CCB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 xml:space="preserve"> Компоненти педагогічних систем. Зв’язки між компонентами в педагогічних системах</w:t>
      </w:r>
    </w:p>
    <w:p w14:paraId="3320D5AF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Педагогічна система як частина і віддзеркалення освітньої реальності</w:t>
      </w:r>
    </w:p>
    <w:p w14:paraId="0DB27697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Методологічні підходи дослідження педагогічної системи.</w:t>
      </w:r>
    </w:p>
    <w:p w14:paraId="127C346F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 xml:space="preserve"> Теоретичні основи створення педагогічної системи</w:t>
      </w:r>
    </w:p>
    <w:p w14:paraId="41F434EE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 xml:space="preserve">Моделювання досліджуваної педагогічної системи. </w:t>
      </w:r>
    </w:p>
    <w:p w14:paraId="509F678D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Характеристика окремих компонентів досліджуваної системи.</w:t>
      </w:r>
    </w:p>
    <w:p w14:paraId="0E5464F1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 xml:space="preserve">Ознаки педагогічного явища як процесу. </w:t>
      </w:r>
    </w:p>
    <w:p w14:paraId="56B1276C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Цілісний педагогічний процес. Окремі педагогічні, освітні, управлінські процеси.</w:t>
      </w:r>
    </w:p>
    <w:p w14:paraId="65424B13" w14:textId="77777777" w:rsidR="00835AD1" w:rsidRPr="00835AD1" w:rsidRDefault="00835AD1" w:rsidP="002F6A53">
      <w:pPr>
        <w:pStyle w:val="a4"/>
        <w:numPr>
          <w:ilvl w:val="0"/>
          <w:numId w:val="9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35AD1">
        <w:rPr>
          <w:rFonts w:ascii="Times New Roman" w:hAnsi="Times New Roman" w:cs="Times New Roman"/>
          <w:sz w:val="24"/>
          <w:szCs w:val="24"/>
        </w:rPr>
        <w:t>Принципи, закономірності, умови протікання процесу. Етапи процесу</w:t>
      </w:r>
    </w:p>
    <w:p w14:paraId="3B4706DF" w14:textId="77777777" w:rsidR="00835AD1" w:rsidRDefault="00835AD1" w:rsidP="002F6A53">
      <w:pPr>
        <w:pStyle w:val="a4"/>
        <w:numPr>
          <w:ilvl w:val="0"/>
          <w:numId w:val="9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AD1">
        <w:rPr>
          <w:rFonts w:ascii="Times New Roman" w:hAnsi="Times New Roman" w:cs="Times New Roman"/>
          <w:sz w:val="24"/>
          <w:szCs w:val="24"/>
        </w:rPr>
        <w:t xml:space="preserve">Моделювання педагогічного і управлінського процесу. Характеристика окремих етапів і цілісних процесів. </w:t>
      </w:r>
    </w:p>
    <w:p w14:paraId="2EDF733A" w14:textId="77777777" w:rsidR="00835AD1" w:rsidRPr="00835AD1" w:rsidRDefault="00835AD1" w:rsidP="00835AD1">
      <w:pPr>
        <w:pStyle w:val="a4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544638" w14:textId="77777777" w:rsidR="00835AD1" w:rsidRDefault="00835AD1" w:rsidP="00E64340">
      <w:pPr>
        <w:pStyle w:val="a4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AD1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ТЕХНОЛОГІЯ ОРГАНІЗАЦІЇ ДОСЛІДНО-</w:t>
      </w:r>
      <w:r w:rsidRPr="00E6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ЕКСПЕРИМЕНТАЛЬНОЇ РОБОТИ</w:t>
      </w:r>
    </w:p>
    <w:p w14:paraId="3516BD7E" w14:textId="77777777" w:rsidR="00E64340" w:rsidRPr="00E64340" w:rsidRDefault="00E64340" w:rsidP="00E64340">
      <w:pPr>
        <w:pStyle w:val="a4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05ADF" w14:textId="77777777" w:rsidR="0009022A" w:rsidRPr="00E64340" w:rsidRDefault="0009022A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 xml:space="preserve">Напрями модернізації освіти в ХХІ ст. Виклики освітній теорії та </w:t>
      </w:r>
      <w:proofErr w:type="spellStart"/>
      <w:r w:rsidRPr="00E64340">
        <w:rPr>
          <w:rFonts w:ascii="Times New Roman" w:hAnsi="Times New Roman" w:cs="Times New Roman"/>
          <w:sz w:val="24"/>
          <w:szCs w:val="24"/>
        </w:rPr>
        <w:t>практиц</w:t>
      </w:r>
      <w:proofErr w:type="spellEnd"/>
    </w:p>
    <w:p w14:paraId="255AFD85" w14:textId="77777777" w:rsidR="0009022A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Дослідно-експериментальна робота в ЗЗСО в освітній парадигмі  ХХІ ст.</w:t>
      </w:r>
    </w:p>
    <w:p w14:paraId="2EBCAF5C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Класифікація педагогічних освітніх практик</w:t>
      </w:r>
    </w:p>
    <w:p w14:paraId="17A0204F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Наукова новизна і теоретичне значення результатів дослідження</w:t>
      </w:r>
    </w:p>
    <w:p w14:paraId="75043FE7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Структуризація нового знання в педагогіці</w:t>
      </w:r>
    </w:p>
    <w:p w14:paraId="3F146C84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 xml:space="preserve">Види оцінювання наукової новизни. </w:t>
      </w:r>
    </w:p>
    <w:p w14:paraId="0D93D780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 xml:space="preserve">Практичне значення результатів дослідження та їх впровадження. </w:t>
      </w:r>
    </w:p>
    <w:p w14:paraId="7BBF1147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Достовірність (вірогідність) результатів дослідження</w:t>
      </w:r>
    </w:p>
    <w:p w14:paraId="6C06D171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 xml:space="preserve">Педагогічне дослідження як процес і результат наукової діяльності. </w:t>
      </w:r>
    </w:p>
    <w:p w14:paraId="5C9DD79B" w14:textId="77777777" w:rsidR="0009022A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Класифікація педагогічних досліджень за їх характером і змістом</w:t>
      </w:r>
    </w:p>
    <w:p w14:paraId="2E654361" w14:textId="77777777" w:rsidR="0009022A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Концептуальні положення дослідження у методологічному розділі програми</w:t>
      </w:r>
    </w:p>
    <w:p w14:paraId="7DD6B38E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Технологія роботи над методологічним розділом програми дослідження</w:t>
      </w:r>
    </w:p>
    <w:p w14:paraId="30B34E31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Технологія роботи над процедурним розділом програми</w:t>
      </w:r>
    </w:p>
    <w:p w14:paraId="69CB6E29" w14:textId="77777777" w:rsidR="0009022A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Етапи педагогічного експерименту</w:t>
      </w:r>
    </w:p>
    <w:p w14:paraId="3C4E1C39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 xml:space="preserve">Ідея, задум, гіпотеза дослідження. </w:t>
      </w:r>
    </w:p>
    <w:p w14:paraId="1B9D7DD1" w14:textId="77777777" w:rsidR="00670BE7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Методологічні і теоретичні засади педагогічного дослідження</w:t>
      </w:r>
    </w:p>
    <w:p w14:paraId="03F07CDE" w14:textId="77777777" w:rsidR="0009022A" w:rsidRPr="00E64340" w:rsidRDefault="00670BE7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pacing w:val="4"/>
          <w:sz w:val="24"/>
          <w:szCs w:val="24"/>
        </w:rPr>
        <w:t>Сучасне наукознавство про види</w:t>
      </w:r>
      <w:r w:rsidRPr="00E64340">
        <w:rPr>
          <w:rFonts w:ascii="Times New Roman" w:hAnsi="Times New Roman" w:cs="Times New Roman"/>
          <w:spacing w:val="1"/>
          <w:sz w:val="24"/>
          <w:szCs w:val="24"/>
        </w:rPr>
        <w:t xml:space="preserve"> експер</w:t>
      </w:r>
      <w:r w:rsidRPr="00E64340">
        <w:rPr>
          <w:rFonts w:ascii="Times New Roman" w:hAnsi="Times New Roman" w:cs="Times New Roman"/>
          <w:spacing w:val="5"/>
          <w:sz w:val="24"/>
          <w:szCs w:val="24"/>
        </w:rPr>
        <w:t>тиз наукових досліджень</w:t>
      </w:r>
    </w:p>
    <w:p w14:paraId="3BF2FE21" w14:textId="77777777" w:rsidR="007D09AD" w:rsidRPr="00E64340" w:rsidRDefault="0009022A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і</w:t>
      </w:r>
      <w:r w:rsidR="00670BE7" w:rsidRPr="00E64340">
        <w:rPr>
          <w:rFonts w:ascii="Times New Roman" w:hAnsi="Times New Roman" w:cs="Times New Roman"/>
          <w:sz w:val="24"/>
          <w:szCs w:val="24"/>
        </w:rPr>
        <w:t xml:space="preserve"> Критерії успішності етапів виконання науково-дослідної роботи</w:t>
      </w:r>
    </w:p>
    <w:p w14:paraId="740C1BA4" w14:textId="77777777" w:rsidR="00670BE7" w:rsidRPr="00E64340" w:rsidRDefault="00E64340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Технологічна експертиза </w:t>
      </w:r>
      <w:r w:rsidRPr="00E64340">
        <w:rPr>
          <w:rFonts w:ascii="Times New Roman" w:hAnsi="Times New Roman" w:cs="Times New Roman"/>
          <w:spacing w:val="9"/>
          <w:sz w:val="24"/>
          <w:szCs w:val="24"/>
        </w:rPr>
        <w:t xml:space="preserve">програми наукового пошуку, </w:t>
      </w:r>
      <w:r w:rsidRPr="00E64340">
        <w:rPr>
          <w:rFonts w:ascii="Times New Roman" w:hAnsi="Times New Roman" w:cs="Times New Roman"/>
          <w:spacing w:val="4"/>
          <w:sz w:val="24"/>
          <w:szCs w:val="24"/>
        </w:rPr>
        <w:t xml:space="preserve">культури експерименту, умов </w:t>
      </w:r>
      <w:r w:rsidRPr="00E64340">
        <w:rPr>
          <w:rFonts w:ascii="Times New Roman" w:hAnsi="Times New Roman" w:cs="Times New Roman"/>
          <w:spacing w:val="-2"/>
          <w:sz w:val="24"/>
          <w:szCs w:val="24"/>
        </w:rPr>
        <w:t>його проведення</w:t>
      </w:r>
    </w:p>
    <w:p w14:paraId="0F8D52C0" w14:textId="77777777" w:rsidR="00E64340" w:rsidRPr="00E64340" w:rsidRDefault="00E64340" w:rsidP="002F6A53">
      <w:pPr>
        <w:pStyle w:val="a4"/>
        <w:numPr>
          <w:ilvl w:val="0"/>
          <w:numId w:val="10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340">
        <w:rPr>
          <w:rFonts w:ascii="Times New Roman" w:hAnsi="Times New Roman" w:cs="Times New Roman"/>
          <w:sz w:val="24"/>
          <w:szCs w:val="24"/>
        </w:rPr>
        <w:t>Соціологічний метод опитування (анкетування</w:t>
      </w:r>
    </w:p>
    <w:p w14:paraId="3BAC4014" w14:textId="77777777" w:rsidR="00E64340" w:rsidRPr="00E64340" w:rsidRDefault="00E64340" w:rsidP="00E64340">
      <w:pPr>
        <w:pStyle w:val="a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40EB23F3" w14:textId="77777777" w:rsidR="00937BF6" w:rsidRDefault="00937BF6" w:rsidP="00937BF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937BF6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ТЕОРІЯ УПРАВЛІННЯ ТА ПРОФЕСІОНАЛІЗМ </w:t>
      </w:r>
    </w:p>
    <w:p w14:paraId="17CF0550" w14:textId="77777777" w:rsidR="00E64340" w:rsidRDefault="00937BF6" w:rsidP="00937BF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937BF6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КЕРІВНИКА ЗАКЛАДУ ОСВІТИ</w:t>
      </w:r>
    </w:p>
    <w:p w14:paraId="7C0B7971" w14:textId="77777777" w:rsidR="00937BF6" w:rsidRPr="00937BF6" w:rsidRDefault="00937BF6" w:rsidP="00937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EEAC5" w14:textId="77777777" w:rsid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Ретроспективний аналіз поняття «управління» та «менеджмент». </w:t>
      </w:r>
    </w:p>
    <w:p w14:paraId="0BC17830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>Еволюція управлінської думки: теоретичний аналіз.</w:t>
      </w:r>
      <w:r w:rsidRPr="002942A4">
        <w:rPr>
          <w:rStyle w:val="FontStyle48"/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14:paraId="182C7D24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Arial"/>
          <w:bCs/>
          <w:lang w:val="uk-UA" w:eastAsia="uk-UA"/>
        </w:rPr>
      </w:pPr>
      <w:r w:rsidRPr="002942A4">
        <w:rPr>
          <w:rFonts w:ascii="Times New Roman" w:hAnsi="Times New Roman"/>
          <w:color w:val="000000"/>
          <w:lang w:val="uk-UA" w:eastAsia="uk-UA" w:bidi="uk-UA"/>
        </w:rPr>
        <w:t>С</w:t>
      </w:r>
      <w:r w:rsidRPr="002942A4">
        <w:rPr>
          <w:rFonts w:ascii="Times New Roman" w:hAnsi="Times New Roman"/>
          <w:color w:val="000000"/>
          <w:lang w:val="uk-UA" w:bidi="ru-RU"/>
        </w:rPr>
        <w:t xml:space="preserve">истема </w:t>
      </w:r>
      <w:r w:rsidRPr="002942A4">
        <w:rPr>
          <w:rFonts w:ascii="Times New Roman" w:hAnsi="Times New Roman"/>
          <w:color w:val="000000"/>
          <w:lang w:val="uk-UA" w:eastAsia="uk-UA" w:bidi="uk-UA"/>
        </w:rPr>
        <w:t xml:space="preserve">управління освітою </w:t>
      </w:r>
      <w:r w:rsidRPr="002942A4">
        <w:rPr>
          <w:rFonts w:ascii="Times New Roman" w:hAnsi="Times New Roman"/>
          <w:color w:val="000000"/>
          <w:lang w:val="uk-UA" w:bidi="ru-RU"/>
        </w:rPr>
        <w:t>в У</w:t>
      </w:r>
      <w:r w:rsidRPr="002942A4">
        <w:rPr>
          <w:rFonts w:ascii="Times New Roman" w:hAnsi="Times New Roman"/>
          <w:color w:val="000000"/>
          <w:lang w:val="uk-UA" w:eastAsia="uk-UA" w:bidi="uk-UA"/>
        </w:rPr>
        <w:t>країні.</w:t>
      </w:r>
      <w:r w:rsidRPr="002942A4">
        <w:rPr>
          <w:rFonts w:ascii="Times New Roman" w:hAnsi="Times New Roman"/>
          <w:b/>
          <w:color w:val="000000"/>
          <w:lang w:val="uk-UA" w:eastAsia="uk-UA" w:bidi="uk-UA"/>
        </w:rPr>
        <w:t xml:space="preserve"> </w:t>
      </w:r>
    </w:p>
    <w:p w14:paraId="7DC98E4A" w14:textId="77777777" w:rsid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>Принципи та функції управління закладом о</w:t>
      </w:r>
    </w:p>
    <w:p w14:paraId="3864A046" w14:textId="77777777" w:rsid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світи. </w:t>
      </w:r>
    </w:p>
    <w:p w14:paraId="07656CC8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Сучасні підходи до менеджменту освіти. </w:t>
      </w:r>
    </w:p>
    <w:p w14:paraId="590AF5D8" w14:textId="77777777" w:rsidR="002942A4" w:rsidRP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bCs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>Вимоги до керівника закладу освіти та його професійної діяльності.</w:t>
      </w:r>
    </w:p>
    <w:p w14:paraId="14863A5C" w14:textId="77777777" w:rsid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 </w:t>
      </w: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>Позитивний імідж керівника закладу освіти.</w:t>
      </w:r>
    </w:p>
    <w:p w14:paraId="7C799B8F" w14:textId="77777777" w:rsid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 Компетентність управління закладом освіти як відкритою соціальною системою. </w:t>
      </w:r>
    </w:p>
    <w:p w14:paraId="6051A95E" w14:textId="77777777" w:rsid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>Самоменеджмент</w:t>
      </w:r>
      <w:proofErr w:type="spellEnd"/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 керівника. </w:t>
      </w:r>
    </w:p>
    <w:p w14:paraId="37DB750F" w14:textId="77777777" w:rsidR="002942A4" w:rsidRP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Конкурентоспроможність сучасного керівника закладу освіти. </w:t>
      </w:r>
    </w:p>
    <w:p w14:paraId="7926883A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bCs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Управлінське рішення як форма управлінської діяльності. </w:t>
      </w:r>
    </w:p>
    <w:p w14:paraId="564519B9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bCs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Зміст і види управлінських рішень. Процес прийняття рішень. </w:t>
      </w:r>
    </w:p>
    <w:p w14:paraId="33F8A367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bCs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 xml:space="preserve">Фактори, які впливають на процес вироблення управлінських рішень. </w:t>
      </w:r>
    </w:p>
    <w:p w14:paraId="64A16E0C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/>
          <w:bCs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/>
          <w:sz w:val="24"/>
          <w:szCs w:val="24"/>
          <w:lang w:val="uk-UA" w:eastAsia="uk-UA"/>
        </w:rPr>
        <w:t>Сучасні підходи до прийняття управлінського рішення</w:t>
      </w:r>
    </w:p>
    <w:p w14:paraId="2007B514" w14:textId="77777777" w:rsidR="002942A4" w:rsidRPr="002942A4" w:rsidRDefault="002942A4" w:rsidP="002F6A53">
      <w:pPr>
        <w:pStyle w:val="Style10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lang w:val="uk-UA" w:eastAsia="uk-UA"/>
        </w:rPr>
      </w:pPr>
      <w:r w:rsidRPr="002942A4">
        <w:rPr>
          <w:rFonts w:ascii="Times New Roman" w:hAnsi="Times New Roman"/>
          <w:spacing w:val="-3"/>
          <w:lang w:val="uk-UA"/>
        </w:rPr>
        <w:t>Формальне і неформальне лідерство у менеджменті освіти</w:t>
      </w:r>
    </w:p>
    <w:p w14:paraId="62BA7743" w14:textId="77777777" w:rsidR="002942A4" w:rsidRP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55"/>
          <w:rFonts w:ascii="Times New Roman" w:hAnsi="Times New Roman" w:cs="Times New Roman"/>
          <w:sz w:val="24"/>
          <w:szCs w:val="24"/>
          <w:lang w:val="uk-UA" w:eastAsia="uk-UA"/>
        </w:rPr>
      </w:pPr>
      <w:r w:rsidRPr="002942A4">
        <w:rPr>
          <w:rStyle w:val="FontStyle55"/>
          <w:rFonts w:ascii="Times New Roman" w:hAnsi="Times New Roman" w:cs="Times New Roman"/>
          <w:sz w:val="24"/>
          <w:szCs w:val="24"/>
          <w:lang w:val="uk-UA" w:eastAsia="uk-UA"/>
        </w:rPr>
        <w:t>Особливості управління закладом вищої освіти.</w:t>
      </w:r>
    </w:p>
    <w:p w14:paraId="267E2B9E" w14:textId="77777777" w:rsid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Сутність організаційної культури керівника закладу освіти. </w:t>
      </w:r>
    </w:p>
    <w:p w14:paraId="515C23EA" w14:textId="77777777" w:rsid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 xml:space="preserve">Основні складові організаційної культури керівника. </w:t>
      </w:r>
    </w:p>
    <w:p w14:paraId="56DAA7D7" w14:textId="77777777" w:rsidR="002942A4" w:rsidRPr="002942A4" w:rsidRDefault="002942A4" w:rsidP="002F6A53">
      <w:pPr>
        <w:pStyle w:val="Style9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  <w:r w:rsidRPr="002942A4"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  <w:t>Професіоналізм керівника закладу освіти засобами розвитку власної організаційної культури .</w:t>
      </w:r>
    </w:p>
    <w:p w14:paraId="1D65C929" w14:textId="77777777" w:rsidR="002942A4" w:rsidRPr="002942A4" w:rsidRDefault="002942A4" w:rsidP="002942A4">
      <w:pPr>
        <w:pStyle w:val="Style10"/>
        <w:widowControl/>
        <w:tabs>
          <w:tab w:val="left" w:pos="1134"/>
        </w:tabs>
        <w:spacing w:line="240" w:lineRule="auto"/>
        <w:ind w:firstLine="709"/>
        <w:rPr>
          <w:rStyle w:val="FontStyle48"/>
          <w:rFonts w:ascii="Times New Roman" w:hAnsi="Times New Roman"/>
          <w:b w:val="0"/>
          <w:sz w:val="24"/>
          <w:szCs w:val="24"/>
          <w:lang w:val="uk-UA" w:eastAsia="uk-UA"/>
        </w:rPr>
      </w:pPr>
    </w:p>
    <w:p w14:paraId="64E2EC81" w14:textId="77777777" w:rsidR="00785F92" w:rsidRPr="002942A4" w:rsidRDefault="002942A4" w:rsidP="002942A4">
      <w:pPr>
        <w:tabs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42A4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СУЧАСНЕ ІНФОРМАЦІЙНО-ОСВІТНЄ СЕРЕДОВИЩЕ: ЗАСОБИ РОЗРОБЛЕННЯ; ОРГАНІЗАЦІЯ ТА ПІДТРИМКА ДІЯЛЬНОСТІ УЧАСНИКІВ ОСВІТНЬОГО ПРОЦЕСУ</w:t>
      </w:r>
    </w:p>
    <w:p w14:paraId="7097FD0F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в</w:t>
      </w:r>
      <w:r w:rsidRPr="00B37B7A">
        <w:rPr>
          <w:rFonts w:ascii="Times New Roman" w:hAnsi="Times New Roman"/>
          <w:sz w:val="24"/>
          <w:szCs w:val="24"/>
        </w:rPr>
        <w:t xml:space="preserve">изначення </w:t>
      </w:r>
      <w:r>
        <w:rPr>
          <w:rFonts w:ascii="Times New Roman" w:hAnsi="Times New Roman"/>
          <w:sz w:val="24"/>
          <w:szCs w:val="24"/>
        </w:rPr>
        <w:t>явищу «</w:t>
      </w:r>
      <w:r w:rsidRPr="00B37B7A">
        <w:rPr>
          <w:rFonts w:ascii="Times New Roman" w:hAnsi="Times New Roman"/>
          <w:sz w:val="24"/>
          <w:szCs w:val="24"/>
        </w:rPr>
        <w:t>інформаційно-освітнє середовищ</w:t>
      </w:r>
      <w:r>
        <w:rPr>
          <w:rFonts w:ascii="Times New Roman" w:hAnsi="Times New Roman"/>
          <w:sz w:val="24"/>
          <w:szCs w:val="24"/>
        </w:rPr>
        <w:t>е»</w:t>
      </w:r>
      <w:r w:rsidRPr="00B37B7A">
        <w:rPr>
          <w:rFonts w:ascii="Times New Roman" w:hAnsi="Times New Roman"/>
          <w:sz w:val="24"/>
          <w:szCs w:val="24"/>
        </w:rPr>
        <w:t xml:space="preserve"> закладу освіти. </w:t>
      </w:r>
    </w:p>
    <w:p w14:paraId="11D40D61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Які </w:t>
      </w:r>
      <w:r w:rsidRPr="00B37B7A">
        <w:rPr>
          <w:rFonts w:ascii="Times New Roman" w:hAnsi="Times New Roman"/>
          <w:sz w:val="24"/>
          <w:szCs w:val="24"/>
        </w:rPr>
        <w:t xml:space="preserve">методичні основи </w:t>
      </w:r>
      <w:r>
        <w:rPr>
          <w:rFonts w:ascii="Times New Roman" w:hAnsi="Times New Roman"/>
          <w:sz w:val="24"/>
          <w:szCs w:val="24"/>
        </w:rPr>
        <w:t xml:space="preserve">є необхідними для </w:t>
      </w:r>
      <w:r w:rsidRPr="00B37B7A">
        <w:rPr>
          <w:rFonts w:ascii="Times New Roman" w:hAnsi="Times New Roman"/>
          <w:sz w:val="24"/>
          <w:szCs w:val="24"/>
        </w:rPr>
        <w:t xml:space="preserve">формування ІОС. </w:t>
      </w:r>
    </w:p>
    <w:p w14:paraId="0F120F7E" w14:textId="77777777" w:rsidR="002F6A53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Опишіть с</w:t>
      </w:r>
      <w:r w:rsidRPr="00B37B7A">
        <w:rPr>
          <w:rFonts w:ascii="Times New Roman" w:hAnsi="Times New Roman"/>
          <w:sz w:val="24"/>
          <w:szCs w:val="24"/>
        </w:rPr>
        <w:t>труктура ІОС закладу освіти</w:t>
      </w:r>
      <w:r>
        <w:rPr>
          <w:rFonts w:ascii="Times New Roman" w:hAnsi="Times New Roman"/>
          <w:sz w:val="24"/>
          <w:szCs w:val="24"/>
        </w:rPr>
        <w:t>.</w:t>
      </w:r>
    </w:p>
    <w:p w14:paraId="42E912AA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Які </w:t>
      </w:r>
      <w:r w:rsidRPr="00B37B7A">
        <w:rPr>
          <w:rFonts w:ascii="Times New Roman" w:hAnsi="Times New Roman"/>
          <w:sz w:val="24"/>
          <w:szCs w:val="24"/>
        </w:rPr>
        <w:t>чинники впливу на розроблення</w:t>
      </w:r>
      <w:r>
        <w:rPr>
          <w:rFonts w:ascii="Times New Roman" w:hAnsi="Times New Roman"/>
          <w:sz w:val="24"/>
          <w:szCs w:val="24"/>
        </w:rPr>
        <w:t xml:space="preserve"> вам відомі?</w:t>
      </w:r>
      <w:r w:rsidRPr="00B37B7A">
        <w:rPr>
          <w:rFonts w:ascii="Times New Roman" w:hAnsi="Times New Roman"/>
          <w:sz w:val="24"/>
          <w:szCs w:val="24"/>
        </w:rPr>
        <w:t xml:space="preserve"> </w:t>
      </w:r>
    </w:p>
    <w:p w14:paraId="027DDEF3" w14:textId="77777777" w:rsidR="002F6A53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Окресліть п</w:t>
      </w:r>
      <w:r w:rsidRPr="00B37B7A">
        <w:rPr>
          <w:rFonts w:ascii="Times New Roman" w:hAnsi="Times New Roman"/>
          <w:sz w:val="24"/>
          <w:szCs w:val="24"/>
        </w:rPr>
        <w:t xml:space="preserve">ризначення ІОС. </w:t>
      </w:r>
    </w:p>
    <w:p w14:paraId="31DEC5ED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Окресліть </w:t>
      </w:r>
      <w:r w:rsidRPr="00B37B7A">
        <w:rPr>
          <w:rFonts w:ascii="Times New Roman" w:hAnsi="Times New Roman"/>
          <w:sz w:val="24"/>
          <w:szCs w:val="24"/>
        </w:rPr>
        <w:t xml:space="preserve">завдання ІОС. </w:t>
      </w:r>
    </w:p>
    <w:p w14:paraId="4A5BF109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Окресліть </w:t>
      </w:r>
      <w:r w:rsidRPr="00B37B7A">
        <w:rPr>
          <w:rFonts w:ascii="Times New Roman" w:hAnsi="Times New Roman"/>
          <w:sz w:val="24"/>
          <w:szCs w:val="24"/>
        </w:rPr>
        <w:t xml:space="preserve">функції ІОС. </w:t>
      </w:r>
    </w:p>
    <w:p w14:paraId="443AD23E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Опишіть вимоги до </w:t>
      </w:r>
      <w:r w:rsidRPr="00B37B7A">
        <w:rPr>
          <w:rFonts w:ascii="Times New Roman" w:hAnsi="Times New Roman"/>
          <w:sz w:val="24"/>
          <w:szCs w:val="24"/>
        </w:rPr>
        <w:t>ІОС</w:t>
      </w:r>
      <w:r>
        <w:rPr>
          <w:rFonts w:ascii="Times New Roman" w:hAnsi="Times New Roman"/>
          <w:sz w:val="24"/>
          <w:szCs w:val="24"/>
        </w:rPr>
        <w:t xml:space="preserve"> закладу освіти</w:t>
      </w:r>
      <w:r w:rsidRPr="00B37B7A">
        <w:rPr>
          <w:rFonts w:ascii="Times New Roman" w:hAnsi="Times New Roman"/>
          <w:sz w:val="24"/>
          <w:szCs w:val="24"/>
        </w:rPr>
        <w:t>.</w:t>
      </w:r>
    </w:p>
    <w:p w14:paraId="1FA0648D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 вам відомі ф</w:t>
      </w:r>
      <w:r w:rsidRPr="00B37B7A">
        <w:rPr>
          <w:rFonts w:ascii="Times New Roman" w:hAnsi="Times New Roman"/>
          <w:sz w:val="24"/>
          <w:szCs w:val="24"/>
        </w:rPr>
        <w:t xml:space="preserve">ункціональні  підходи до визначення змісту компонентів інформаційного освітнього середовища. </w:t>
      </w:r>
    </w:p>
    <w:p w14:paraId="673E2866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7B7A">
        <w:rPr>
          <w:rFonts w:ascii="Times New Roman" w:hAnsi="Times New Roman"/>
          <w:sz w:val="24"/>
          <w:szCs w:val="24"/>
        </w:rPr>
        <w:t xml:space="preserve">Технічне та програмне забезпечення. </w:t>
      </w:r>
    </w:p>
    <w:p w14:paraId="56A0AD37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7B7A">
        <w:rPr>
          <w:rFonts w:ascii="Times New Roman" w:hAnsi="Times New Roman"/>
          <w:sz w:val="24"/>
          <w:szCs w:val="24"/>
        </w:rPr>
        <w:t>Як створити, сформувати і ефективно використовувати інформаційно-освітнє середовище?</w:t>
      </w:r>
    </w:p>
    <w:p w14:paraId="6D2200DA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 впливає </w:t>
      </w:r>
      <w:r w:rsidRPr="00B37B7A">
        <w:rPr>
          <w:rFonts w:ascii="Times New Roman" w:hAnsi="Times New Roman"/>
          <w:sz w:val="24"/>
          <w:szCs w:val="24"/>
        </w:rPr>
        <w:t>використання єдиного інформаційного освітнього середовища</w:t>
      </w:r>
      <w:r>
        <w:rPr>
          <w:rFonts w:ascii="Times New Roman" w:hAnsi="Times New Roman"/>
          <w:sz w:val="24"/>
          <w:szCs w:val="24"/>
        </w:rPr>
        <w:t xml:space="preserve"> на м</w:t>
      </w:r>
      <w:r w:rsidRPr="00B37B7A">
        <w:rPr>
          <w:rFonts w:ascii="Times New Roman" w:hAnsi="Times New Roman"/>
          <w:sz w:val="24"/>
          <w:szCs w:val="24"/>
        </w:rPr>
        <w:t>одернізаці</w:t>
      </w:r>
      <w:r>
        <w:rPr>
          <w:rFonts w:ascii="Times New Roman" w:hAnsi="Times New Roman"/>
          <w:sz w:val="24"/>
          <w:szCs w:val="24"/>
        </w:rPr>
        <w:t>ю</w:t>
      </w:r>
      <w:r w:rsidRPr="00B37B7A">
        <w:rPr>
          <w:rFonts w:ascii="Times New Roman" w:hAnsi="Times New Roman"/>
          <w:sz w:val="24"/>
          <w:szCs w:val="24"/>
        </w:rPr>
        <w:t xml:space="preserve"> процесу навчання</w:t>
      </w:r>
      <w:r>
        <w:rPr>
          <w:rFonts w:ascii="Times New Roman" w:hAnsi="Times New Roman"/>
          <w:sz w:val="24"/>
          <w:szCs w:val="24"/>
        </w:rPr>
        <w:t>?</w:t>
      </w:r>
    </w:p>
    <w:p w14:paraId="4C879E49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Опишуть ф</w:t>
      </w:r>
      <w:r w:rsidRPr="00B37B7A">
        <w:rPr>
          <w:rFonts w:ascii="Times New Roman" w:hAnsi="Times New Roman"/>
          <w:sz w:val="24"/>
          <w:szCs w:val="24"/>
        </w:rPr>
        <w:t xml:space="preserve">ункціонал суб’єктів освітнього процесу в умовах ІОС. </w:t>
      </w:r>
    </w:p>
    <w:p w14:paraId="09D0305D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7B7A">
        <w:rPr>
          <w:rFonts w:ascii="Times New Roman" w:hAnsi="Times New Roman"/>
          <w:sz w:val="24"/>
          <w:szCs w:val="24"/>
        </w:rPr>
        <w:t xml:space="preserve">Можливості для закладів освіти в умовах ІОС. </w:t>
      </w:r>
    </w:p>
    <w:p w14:paraId="12DC0B19" w14:textId="77777777" w:rsidR="002F6A53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Які </w:t>
      </w:r>
      <w:r w:rsidRPr="00B37B7A">
        <w:rPr>
          <w:rFonts w:ascii="Times New Roman" w:hAnsi="Times New Roman"/>
          <w:sz w:val="24"/>
          <w:szCs w:val="24"/>
        </w:rPr>
        <w:t>умов</w:t>
      </w:r>
      <w:r>
        <w:rPr>
          <w:rFonts w:ascii="Times New Roman" w:hAnsi="Times New Roman"/>
          <w:sz w:val="24"/>
          <w:szCs w:val="24"/>
        </w:rPr>
        <w:t>и</w:t>
      </w:r>
      <w:r w:rsidRPr="00B37B7A">
        <w:rPr>
          <w:rFonts w:ascii="Times New Roman" w:hAnsi="Times New Roman"/>
          <w:sz w:val="24"/>
          <w:szCs w:val="24"/>
        </w:rPr>
        <w:t xml:space="preserve"> ІОС </w:t>
      </w:r>
      <w:r>
        <w:rPr>
          <w:rFonts w:ascii="Times New Roman" w:hAnsi="Times New Roman"/>
          <w:sz w:val="24"/>
          <w:szCs w:val="24"/>
        </w:rPr>
        <w:t xml:space="preserve">можна назвати </w:t>
      </w:r>
      <w:r w:rsidRPr="00B37B7A">
        <w:rPr>
          <w:rFonts w:ascii="Times New Roman" w:hAnsi="Times New Roman"/>
          <w:sz w:val="24"/>
          <w:szCs w:val="24"/>
        </w:rPr>
        <w:t>автентични</w:t>
      </w:r>
      <w:r>
        <w:rPr>
          <w:rFonts w:ascii="Times New Roman" w:hAnsi="Times New Roman"/>
          <w:sz w:val="24"/>
          <w:szCs w:val="24"/>
        </w:rPr>
        <w:t>ми?</w:t>
      </w:r>
    </w:p>
    <w:p w14:paraId="1EA2711C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7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Що розуміється під явищем «с</w:t>
      </w:r>
      <w:r w:rsidRPr="00B37B7A">
        <w:rPr>
          <w:rFonts w:ascii="Times New Roman" w:hAnsi="Times New Roman"/>
          <w:sz w:val="24"/>
          <w:szCs w:val="24"/>
        </w:rPr>
        <w:t>учасн</w:t>
      </w:r>
      <w:r>
        <w:rPr>
          <w:rFonts w:ascii="Times New Roman" w:hAnsi="Times New Roman"/>
          <w:sz w:val="24"/>
          <w:szCs w:val="24"/>
        </w:rPr>
        <w:t>і</w:t>
      </w:r>
      <w:r w:rsidRPr="00B37B7A">
        <w:rPr>
          <w:rFonts w:ascii="Times New Roman" w:hAnsi="Times New Roman"/>
          <w:sz w:val="24"/>
          <w:szCs w:val="24"/>
        </w:rPr>
        <w:t xml:space="preserve"> цифров</w:t>
      </w:r>
      <w:r>
        <w:rPr>
          <w:rFonts w:ascii="Times New Roman" w:hAnsi="Times New Roman"/>
          <w:sz w:val="24"/>
          <w:szCs w:val="24"/>
        </w:rPr>
        <w:t xml:space="preserve">і </w:t>
      </w:r>
      <w:r w:rsidRPr="00B37B7A">
        <w:rPr>
          <w:rFonts w:ascii="Times New Roman" w:hAnsi="Times New Roman"/>
          <w:sz w:val="24"/>
          <w:szCs w:val="24"/>
        </w:rPr>
        <w:t>технологі</w:t>
      </w:r>
      <w:r>
        <w:rPr>
          <w:rFonts w:ascii="Times New Roman" w:hAnsi="Times New Roman"/>
          <w:sz w:val="24"/>
          <w:szCs w:val="24"/>
        </w:rPr>
        <w:t>ї</w:t>
      </w:r>
      <w:r w:rsidRPr="00B37B7A">
        <w:rPr>
          <w:rFonts w:ascii="Times New Roman" w:hAnsi="Times New Roman"/>
          <w:sz w:val="24"/>
          <w:szCs w:val="24"/>
        </w:rPr>
        <w:t xml:space="preserve"> навчання</w:t>
      </w:r>
      <w:r>
        <w:rPr>
          <w:rFonts w:ascii="Times New Roman" w:hAnsi="Times New Roman"/>
          <w:sz w:val="24"/>
          <w:szCs w:val="24"/>
        </w:rPr>
        <w:t>»?</w:t>
      </w:r>
      <w:r w:rsidRPr="00B37B7A">
        <w:rPr>
          <w:rFonts w:ascii="Times New Roman" w:hAnsi="Times New Roman"/>
          <w:sz w:val="24"/>
          <w:szCs w:val="24"/>
        </w:rPr>
        <w:t xml:space="preserve">. </w:t>
      </w:r>
    </w:p>
    <w:p w14:paraId="58DA0D65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Дайте визначення </w:t>
      </w:r>
      <w:r w:rsidRPr="00B37B7A">
        <w:rPr>
          <w:rFonts w:ascii="Times New Roman" w:hAnsi="Times New Roman"/>
          <w:sz w:val="24"/>
          <w:szCs w:val="24"/>
        </w:rPr>
        <w:t>E-</w:t>
      </w:r>
      <w:proofErr w:type="spellStart"/>
      <w:r w:rsidRPr="00B37B7A">
        <w:rPr>
          <w:rFonts w:ascii="Times New Roman" w:hAnsi="Times New Roman"/>
          <w:sz w:val="24"/>
          <w:szCs w:val="24"/>
        </w:rPr>
        <w:t>learning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37B7A">
        <w:rPr>
          <w:rFonts w:ascii="Times New Roman" w:hAnsi="Times New Roman"/>
          <w:sz w:val="24"/>
          <w:szCs w:val="24"/>
        </w:rPr>
        <w:t xml:space="preserve"> </w:t>
      </w:r>
    </w:p>
    <w:p w14:paraId="4040CDCF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Окресліть п</w:t>
      </w:r>
      <w:r w:rsidRPr="00B37B7A">
        <w:rPr>
          <w:rFonts w:ascii="Times New Roman" w:hAnsi="Times New Roman"/>
          <w:sz w:val="24"/>
          <w:szCs w:val="24"/>
        </w:rPr>
        <w:t xml:space="preserve">ереваги </w:t>
      </w:r>
      <w:r>
        <w:rPr>
          <w:rFonts w:ascii="Times New Roman" w:hAnsi="Times New Roman"/>
          <w:sz w:val="24"/>
          <w:szCs w:val="24"/>
        </w:rPr>
        <w:t xml:space="preserve">використання </w:t>
      </w:r>
      <w:r w:rsidRPr="00B37B7A">
        <w:rPr>
          <w:rFonts w:ascii="Times New Roman" w:hAnsi="Times New Roman"/>
          <w:sz w:val="24"/>
          <w:szCs w:val="24"/>
        </w:rPr>
        <w:t>E-</w:t>
      </w:r>
      <w:proofErr w:type="spellStart"/>
      <w:r w:rsidRPr="00B37B7A">
        <w:rPr>
          <w:rFonts w:ascii="Times New Roman" w:hAnsi="Times New Roman"/>
          <w:sz w:val="24"/>
          <w:szCs w:val="24"/>
        </w:rPr>
        <w:t>learning</w:t>
      </w:r>
      <w:proofErr w:type="spellEnd"/>
      <w:r>
        <w:rPr>
          <w:rFonts w:ascii="Times New Roman" w:hAnsi="Times New Roman"/>
          <w:sz w:val="24"/>
          <w:szCs w:val="24"/>
        </w:rPr>
        <w:t xml:space="preserve"> в організації освітнього процесу</w:t>
      </w:r>
      <w:r w:rsidRPr="00B37B7A">
        <w:rPr>
          <w:rFonts w:ascii="Times New Roman" w:hAnsi="Times New Roman"/>
          <w:sz w:val="24"/>
          <w:szCs w:val="24"/>
        </w:rPr>
        <w:t xml:space="preserve">. </w:t>
      </w:r>
    </w:p>
    <w:p w14:paraId="11244A2E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Який д</w:t>
      </w:r>
      <w:r w:rsidRPr="00B37B7A">
        <w:rPr>
          <w:rFonts w:ascii="Times New Roman" w:hAnsi="Times New Roman"/>
          <w:sz w:val="24"/>
          <w:szCs w:val="24"/>
        </w:rPr>
        <w:t>освід запровадження E-</w:t>
      </w:r>
      <w:proofErr w:type="spellStart"/>
      <w:r w:rsidRPr="00B37B7A">
        <w:rPr>
          <w:rFonts w:ascii="Times New Roman" w:hAnsi="Times New Roman"/>
          <w:sz w:val="24"/>
          <w:szCs w:val="24"/>
        </w:rPr>
        <w:t>learning</w:t>
      </w:r>
      <w:proofErr w:type="spellEnd"/>
      <w:r>
        <w:rPr>
          <w:rFonts w:ascii="Times New Roman" w:hAnsi="Times New Roman"/>
          <w:sz w:val="24"/>
          <w:szCs w:val="24"/>
        </w:rPr>
        <w:t xml:space="preserve"> ви маєте? Опишіть його особливості.</w:t>
      </w:r>
    </w:p>
    <w:p w14:paraId="383E813B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Що розуміється під явищем «</w:t>
      </w:r>
      <w:r w:rsidRPr="00B37B7A">
        <w:rPr>
          <w:rFonts w:ascii="Times New Roman" w:hAnsi="Times New Roman"/>
          <w:sz w:val="24"/>
          <w:szCs w:val="24"/>
        </w:rPr>
        <w:t>Хмаро-орієнтоване ІОС закладу освіти</w:t>
      </w:r>
      <w:r>
        <w:rPr>
          <w:rFonts w:ascii="Times New Roman" w:hAnsi="Times New Roman"/>
          <w:sz w:val="24"/>
          <w:szCs w:val="24"/>
        </w:rPr>
        <w:t>»?</w:t>
      </w:r>
      <w:r w:rsidRPr="00B37B7A">
        <w:rPr>
          <w:rFonts w:ascii="Times New Roman" w:hAnsi="Times New Roman"/>
          <w:sz w:val="24"/>
          <w:szCs w:val="24"/>
        </w:rPr>
        <w:t xml:space="preserve"> </w:t>
      </w:r>
    </w:p>
    <w:p w14:paraId="50F088F4" w14:textId="77777777" w:rsidR="002F6A53" w:rsidRPr="00F16F6E" w:rsidRDefault="002F6A53" w:rsidP="002F6A53">
      <w:pPr>
        <w:pStyle w:val="a4"/>
        <w:numPr>
          <w:ilvl w:val="0"/>
          <w:numId w:val="13"/>
        </w:numPr>
        <w:spacing w:after="0"/>
        <w:ind w:left="714" w:hanging="357"/>
      </w:pPr>
      <w:r w:rsidRPr="00F16F6E">
        <w:rPr>
          <w:rFonts w:ascii="Times New Roman" w:hAnsi="Times New Roman"/>
          <w:sz w:val="24"/>
          <w:szCs w:val="24"/>
        </w:rPr>
        <w:t xml:space="preserve">Опишіть концептуальні засади </w:t>
      </w:r>
      <w:r>
        <w:rPr>
          <w:rFonts w:ascii="Times New Roman" w:hAnsi="Times New Roman"/>
          <w:sz w:val="24"/>
          <w:szCs w:val="24"/>
        </w:rPr>
        <w:t>«хмари закладу освіти».</w:t>
      </w:r>
    </w:p>
    <w:p w14:paraId="36C2CE49" w14:textId="77777777" w:rsidR="002F6A53" w:rsidRDefault="002F6A53" w:rsidP="002F6A53">
      <w:pPr>
        <w:pStyle w:val="a4"/>
        <w:numPr>
          <w:ilvl w:val="0"/>
          <w:numId w:val="13"/>
        </w:numPr>
        <w:spacing w:after="0"/>
        <w:ind w:left="714" w:hanging="357"/>
      </w:pPr>
      <w:r>
        <w:rPr>
          <w:rFonts w:ascii="Times New Roman" w:hAnsi="Times New Roman"/>
          <w:sz w:val="24"/>
          <w:szCs w:val="24"/>
        </w:rPr>
        <w:t>Чи вбачаєте ви перспективу з</w:t>
      </w:r>
      <w:r w:rsidRPr="00F16F6E">
        <w:rPr>
          <w:rFonts w:ascii="Times New Roman" w:hAnsi="Times New Roman"/>
          <w:sz w:val="24"/>
          <w:szCs w:val="24"/>
        </w:rPr>
        <w:t>алучення штучного інтелекту в освітній процес в умовах ІОС</w:t>
      </w:r>
      <w:r>
        <w:rPr>
          <w:rFonts w:ascii="Times New Roman" w:hAnsi="Times New Roman"/>
          <w:sz w:val="24"/>
          <w:szCs w:val="24"/>
        </w:rPr>
        <w:t>? Якщо так, то опишіть її.</w:t>
      </w:r>
    </w:p>
    <w:p w14:paraId="6A709198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 форми</w:t>
      </w:r>
      <w:r w:rsidRPr="00B37B7A">
        <w:rPr>
          <w:rFonts w:ascii="Times New Roman" w:hAnsi="Times New Roman"/>
          <w:sz w:val="24"/>
          <w:szCs w:val="24"/>
        </w:rPr>
        <w:t xml:space="preserve"> навчання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37B7A">
        <w:rPr>
          <w:rFonts w:ascii="Times New Roman" w:hAnsi="Times New Roman"/>
          <w:sz w:val="24"/>
          <w:szCs w:val="24"/>
        </w:rPr>
        <w:t>закладах освіти</w:t>
      </w:r>
      <w:r>
        <w:rPr>
          <w:rFonts w:ascii="Times New Roman" w:hAnsi="Times New Roman"/>
          <w:sz w:val="24"/>
          <w:szCs w:val="24"/>
        </w:rPr>
        <w:t xml:space="preserve"> вам відомі?</w:t>
      </w:r>
    </w:p>
    <w:p w14:paraId="7B8E7491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Яких умов необхідно дотримуватися для о</w:t>
      </w:r>
      <w:r w:rsidRPr="00B37B7A">
        <w:rPr>
          <w:rFonts w:ascii="Times New Roman" w:hAnsi="Times New Roman"/>
          <w:sz w:val="24"/>
          <w:szCs w:val="24"/>
        </w:rPr>
        <w:t>рганізаці</w:t>
      </w:r>
      <w:r>
        <w:rPr>
          <w:rFonts w:ascii="Times New Roman" w:hAnsi="Times New Roman"/>
          <w:sz w:val="24"/>
          <w:szCs w:val="24"/>
        </w:rPr>
        <w:t>ї</w:t>
      </w:r>
      <w:r w:rsidRPr="00B37B7A">
        <w:rPr>
          <w:rFonts w:ascii="Times New Roman" w:hAnsi="Times New Roman"/>
          <w:sz w:val="24"/>
          <w:szCs w:val="24"/>
        </w:rPr>
        <w:t xml:space="preserve"> змішаного навчання в умовах ІОС</w:t>
      </w:r>
      <w:r>
        <w:rPr>
          <w:rFonts w:ascii="Times New Roman" w:hAnsi="Times New Roman"/>
          <w:sz w:val="24"/>
          <w:szCs w:val="24"/>
        </w:rPr>
        <w:t>?</w:t>
      </w:r>
      <w:r w:rsidRPr="00B37B7A">
        <w:rPr>
          <w:rFonts w:ascii="Times New Roman" w:hAnsi="Times New Roman"/>
          <w:sz w:val="24"/>
          <w:szCs w:val="24"/>
        </w:rPr>
        <w:t xml:space="preserve"> </w:t>
      </w:r>
    </w:p>
    <w:p w14:paraId="231AE4A6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 відомий вам з</w:t>
      </w:r>
      <w:r w:rsidRPr="00B37B7A">
        <w:rPr>
          <w:rFonts w:ascii="Times New Roman" w:hAnsi="Times New Roman"/>
          <w:sz w:val="24"/>
          <w:szCs w:val="24"/>
        </w:rPr>
        <w:t>арубіжний досвід упровадження гібридного навчання</w:t>
      </w:r>
      <w:r>
        <w:rPr>
          <w:rFonts w:ascii="Times New Roman" w:hAnsi="Times New Roman"/>
          <w:sz w:val="24"/>
          <w:szCs w:val="24"/>
        </w:rPr>
        <w:t>? Якщо так, окресліть специфіку:</w:t>
      </w:r>
      <w:r w:rsidRPr="00B37B7A">
        <w:rPr>
          <w:rFonts w:ascii="Times New Roman" w:hAnsi="Times New Roman"/>
          <w:sz w:val="24"/>
          <w:szCs w:val="24"/>
        </w:rPr>
        <w:t xml:space="preserve"> принципи, підходи реалізації.</w:t>
      </w:r>
    </w:p>
    <w:p w14:paraId="59C28573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Яких о</w:t>
      </w:r>
      <w:r w:rsidRPr="00B37B7A">
        <w:rPr>
          <w:rFonts w:ascii="Times New Roman" w:hAnsi="Times New Roman"/>
          <w:sz w:val="24"/>
          <w:szCs w:val="24"/>
        </w:rPr>
        <w:t>рганізаційно-педагогічн</w:t>
      </w:r>
      <w:r>
        <w:rPr>
          <w:rFonts w:ascii="Times New Roman" w:hAnsi="Times New Roman"/>
          <w:sz w:val="24"/>
          <w:szCs w:val="24"/>
        </w:rPr>
        <w:t>их засад</w:t>
      </w:r>
      <w:r w:rsidRPr="00B37B7A">
        <w:rPr>
          <w:rFonts w:ascii="Times New Roman" w:hAnsi="Times New Roman"/>
          <w:sz w:val="24"/>
          <w:szCs w:val="24"/>
        </w:rPr>
        <w:t xml:space="preserve"> підготовки керівників ЗО до діяльності в умовах ІОС</w:t>
      </w:r>
      <w:r>
        <w:rPr>
          <w:rFonts w:ascii="Times New Roman" w:hAnsi="Times New Roman"/>
          <w:sz w:val="24"/>
          <w:szCs w:val="24"/>
        </w:rPr>
        <w:t xml:space="preserve"> необхідно дотримуватися в 2021р і в перспективі?</w:t>
      </w:r>
    </w:p>
    <w:p w14:paraId="1686821E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Окресліть д</w:t>
      </w:r>
      <w:r w:rsidRPr="00B37B7A">
        <w:rPr>
          <w:rFonts w:ascii="Times New Roman" w:hAnsi="Times New Roman"/>
          <w:sz w:val="24"/>
          <w:szCs w:val="24"/>
        </w:rPr>
        <w:t>идактичні умови підготовки педагогів для роботи в ІОС.</w:t>
      </w:r>
    </w:p>
    <w:p w14:paraId="413A7D9C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Назвіть відомі вам </w:t>
      </w:r>
      <w:r w:rsidRPr="00B37B7A">
        <w:rPr>
          <w:rFonts w:ascii="Times New Roman" w:hAnsi="Times New Roman"/>
          <w:sz w:val="24"/>
          <w:szCs w:val="24"/>
        </w:rPr>
        <w:t>Веб-ресурси надання наставницької допомоги учасникам освітнього процесу щодо організації діяльності в умовах ІОС.</w:t>
      </w:r>
    </w:p>
    <w:p w14:paraId="7BF192CC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визначення терміну «відкрита освіта». окресліть</w:t>
      </w:r>
      <w:r w:rsidRPr="00B37B7A">
        <w:rPr>
          <w:rFonts w:ascii="Times New Roman" w:hAnsi="Times New Roman"/>
          <w:sz w:val="24"/>
          <w:szCs w:val="24"/>
        </w:rPr>
        <w:t xml:space="preserve"> принципи, методи та форми </w:t>
      </w:r>
      <w:r>
        <w:rPr>
          <w:rFonts w:ascii="Times New Roman" w:hAnsi="Times New Roman"/>
          <w:sz w:val="24"/>
          <w:szCs w:val="24"/>
        </w:rPr>
        <w:t xml:space="preserve">його </w:t>
      </w:r>
      <w:r w:rsidRPr="00B37B7A">
        <w:rPr>
          <w:rFonts w:ascii="Times New Roman" w:hAnsi="Times New Roman"/>
          <w:sz w:val="24"/>
          <w:szCs w:val="24"/>
        </w:rPr>
        <w:t>реалізації.</w:t>
      </w:r>
    </w:p>
    <w:p w14:paraId="7D99A719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 вбачаєте ви можливість і потребу залучення в</w:t>
      </w:r>
      <w:r w:rsidRPr="00B37B7A">
        <w:rPr>
          <w:rFonts w:ascii="Times New Roman" w:hAnsi="Times New Roman"/>
          <w:sz w:val="24"/>
          <w:szCs w:val="24"/>
        </w:rPr>
        <w:t>ідкрит</w:t>
      </w:r>
      <w:r>
        <w:rPr>
          <w:rFonts w:ascii="Times New Roman" w:hAnsi="Times New Roman"/>
          <w:sz w:val="24"/>
          <w:szCs w:val="24"/>
        </w:rPr>
        <w:t>их</w:t>
      </w:r>
      <w:r w:rsidRPr="00B37B7A">
        <w:rPr>
          <w:rFonts w:ascii="Times New Roman" w:hAnsi="Times New Roman"/>
          <w:sz w:val="24"/>
          <w:szCs w:val="24"/>
        </w:rPr>
        <w:t xml:space="preserve"> цифров</w:t>
      </w:r>
      <w:r>
        <w:rPr>
          <w:rFonts w:ascii="Times New Roman" w:hAnsi="Times New Roman"/>
          <w:sz w:val="24"/>
          <w:szCs w:val="24"/>
        </w:rPr>
        <w:t>их</w:t>
      </w:r>
      <w:r w:rsidRPr="00B37B7A">
        <w:rPr>
          <w:rFonts w:ascii="Times New Roman" w:hAnsi="Times New Roman"/>
          <w:sz w:val="24"/>
          <w:szCs w:val="24"/>
        </w:rPr>
        <w:t xml:space="preserve"> ресурс</w:t>
      </w:r>
      <w:r>
        <w:rPr>
          <w:rFonts w:ascii="Times New Roman" w:hAnsi="Times New Roman"/>
          <w:sz w:val="24"/>
          <w:szCs w:val="24"/>
        </w:rPr>
        <w:t>ів</w:t>
      </w:r>
      <w:r w:rsidRPr="00B37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B37B7A">
        <w:rPr>
          <w:rFonts w:ascii="Times New Roman" w:hAnsi="Times New Roman"/>
          <w:sz w:val="24"/>
          <w:szCs w:val="24"/>
        </w:rPr>
        <w:t>ІОС</w:t>
      </w:r>
      <w:r>
        <w:rPr>
          <w:rFonts w:ascii="Times New Roman" w:hAnsi="Times New Roman"/>
          <w:sz w:val="24"/>
          <w:szCs w:val="24"/>
        </w:rPr>
        <w:t>?</w:t>
      </w:r>
    </w:p>
    <w:p w14:paraId="0AAC6831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Опишіть у</w:t>
      </w:r>
      <w:r w:rsidRPr="00B37B7A">
        <w:rPr>
          <w:rFonts w:ascii="Times New Roman" w:hAnsi="Times New Roman"/>
          <w:sz w:val="24"/>
          <w:szCs w:val="24"/>
        </w:rPr>
        <w:t>мови використання відкритих цифрових ресурсів.</w:t>
      </w:r>
    </w:p>
    <w:p w14:paraId="1325C7E4" w14:textId="77777777" w:rsidR="002F6A53" w:rsidRPr="00B37B7A" w:rsidRDefault="002F6A53" w:rsidP="002F6A53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Розкрийте відомі вам с</w:t>
      </w:r>
      <w:r w:rsidRPr="00B37B7A">
        <w:rPr>
          <w:rFonts w:ascii="Times New Roman" w:hAnsi="Times New Roman"/>
          <w:sz w:val="24"/>
          <w:szCs w:val="24"/>
        </w:rPr>
        <w:t xml:space="preserve">вітові політичні рішення та плани щодо впровадження відкритої освіти для організації ІОС. </w:t>
      </w:r>
    </w:p>
    <w:p w14:paraId="2B723020" w14:textId="77777777" w:rsidR="00555139" w:rsidRDefault="00555139" w:rsidP="00F4640A">
      <w:pPr>
        <w:tabs>
          <w:tab w:val="left" w:pos="1134"/>
        </w:tabs>
        <w:spacing w:after="0" w:line="240" w:lineRule="auto"/>
        <w:ind w:left="709" w:firstLine="5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55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BA7"/>
    <w:multiLevelType w:val="hybridMultilevel"/>
    <w:tmpl w:val="518C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3452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4E5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864B9"/>
    <w:multiLevelType w:val="hybridMultilevel"/>
    <w:tmpl w:val="5662457A"/>
    <w:lvl w:ilvl="0" w:tplc="47B438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9B04C2"/>
    <w:multiLevelType w:val="hybridMultilevel"/>
    <w:tmpl w:val="B9044018"/>
    <w:lvl w:ilvl="0" w:tplc="47B4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4828"/>
    <w:multiLevelType w:val="hybridMultilevel"/>
    <w:tmpl w:val="DC9268B6"/>
    <w:lvl w:ilvl="0" w:tplc="5B40FE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A5BE5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53085"/>
    <w:multiLevelType w:val="hybridMultilevel"/>
    <w:tmpl w:val="23525ECA"/>
    <w:lvl w:ilvl="0" w:tplc="9290389C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14114B"/>
    <w:multiLevelType w:val="hybridMultilevel"/>
    <w:tmpl w:val="B5A03B70"/>
    <w:lvl w:ilvl="0" w:tplc="92903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D1956"/>
    <w:multiLevelType w:val="hybridMultilevel"/>
    <w:tmpl w:val="44B8CF60"/>
    <w:lvl w:ilvl="0" w:tplc="B6A8C5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609B"/>
    <w:multiLevelType w:val="hybridMultilevel"/>
    <w:tmpl w:val="007E5FF6"/>
    <w:lvl w:ilvl="0" w:tplc="47B438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ED023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9521E7"/>
    <w:multiLevelType w:val="hybridMultilevel"/>
    <w:tmpl w:val="9AFA0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7F3C"/>
    <w:multiLevelType w:val="hybridMultilevel"/>
    <w:tmpl w:val="12BC3C24"/>
    <w:lvl w:ilvl="0" w:tplc="C60AFD98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C1"/>
    <w:rsid w:val="000037A2"/>
    <w:rsid w:val="0004288B"/>
    <w:rsid w:val="0009022A"/>
    <w:rsid w:val="000B7A66"/>
    <w:rsid w:val="001021AC"/>
    <w:rsid w:val="001919A7"/>
    <w:rsid w:val="001B3CCB"/>
    <w:rsid w:val="001C16AD"/>
    <w:rsid w:val="001C6074"/>
    <w:rsid w:val="00206CA3"/>
    <w:rsid w:val="002942A4"/>
    <w:rsid w:val="002A2871"/>
    <w:rsid w:val="002B57F4"/>
    <w:rsid w:val="002F6A53"/>
    <w:rsid w:val="00303E25"/>
    <w:rsid w:val="004E03A9"/>
    <w:rsid w:val="004E7C08"/>
    <w:rsid w:val="00555139"/>
    <w:rsid w:val="005674A9"/>
    <w:rsid w:val="00582706"/>
    <w:rsid w:val="00670BE7"/>
    <w:rsid w:val="00685CA5"/>
    <w:rsid w:val="006878AA"/>
    <w:rsid w:val="007445D5"/>
    <w:rsid w:val="007810DF"/>
    <w:rsid w:val="00785F92"/>
    <w:rsid w:val="00794171"/>
    <w:rsid w:val="007C0D0D"/>
    <w:rsid w:val="007D09AD"/>
    <w:rsid w:val="007D318A"/>
    <w:rsid w:val="007F6390"/>
    <w:rsid w:val="00835AD1"/>
    <w:rsid w:val="008C29CC"/>
    <w:rsid w:val="008F0EC6"/>
    <w:rsid w:val="00937BF6"/>
    <w:rsid w:val="00961A3F"/>
    <w:rsid w:val="00963354"/>
    <w:rsid w:val="00A3667E"/>
    <w:rsid w:val="00A44288"/>
    <w:rsid w:val="00A54D9F"/>
    <w:rsid w:val="00A62427"/>
    <w:rsid w:val="00AD0CC1"/>
    <w:rsid w:val="00AD0D16"/>
    <w:rsid w:val="00B53EB0"/>
    <w:rsid w:val="00B6522A"/>
    <w:rsid w:val="00C110F2"/>
    <w:rsid w:val="00C21700"/>
    <w:rsid w:val="00C27C77"/>
    <w:rsid w:val="00C85871"/>
    <w:rsid w:val="00D00918"/>
    <w:rsid w:val="00D50735"/>
    <w:rsid w:val="00D514DA"/>
    <w:rsid w:val="00D579C9"/>
    <w:rsid w:val="00D80F60"/>
    <w:rsid w:val="00D90298"/>
    <w:rsid w:val="00DF0580"/>
    <w:rsid w:val="00E64340"/>
    <w:rsid w:val="00EE5ED1"/>
    <w:rsid w:val="00F4640A"/>
    <w:rsid w:val="00F50E8A"/>
    <w:rsid w:val="00FA641A"/>
    <w:rsid w:val="00FC36B9"/>
    <w:rsid w:val="00FC7BEE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F7F6"/>
  <w15:chartTrackingRefBased/>
  <w15:docId w15:val="{587D2383-9707-4C1F-8915-292B89A3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F6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AD0CC1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D0CC1"/>
    <w:rPr>
      <w:lang w:val="uk-UA"/>
    </w:rPr>
  </w:style>
  <w:style w:type="character" w:customStyle="1" w:styleId="ft66">
    <w:name w:val="ft66"/>
    <w:rsid w:val="00206CA3"/>
  </w:style>
  <w:style w:type="character" w:customStyle="1" w:styleId="10">
    <w:name w:val="Заголовок 1 Знак"/>
    <w:basedOn w:val="a0"/>
    <w:link w:val="1"/>
    <w:uiPriority w:val="9"/>
    <w:rsid w:val="007F6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fm19709348">
    <w:name w:val="xfm_19709348"/>
    <w:basedOn w:val="a0"/>
    <w:rsid w:val="00961A3F"/>
  </w:style>
  <w:style w:type="paragraph" w:styleId="a6">
    <w:name w:val="Title"/>
    <w:basedOn w:val="a"/>
    <w:link w:val="a7"/>
    <w:qFormat/>
    <w:rsid w:val="005551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55513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555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555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EE5ED1"/>
    <w:rPr>
      <w:b/>
      <w:bCs/>
    </w:rPr>
  </w:style>
  <w:style w:type="character" w:customStyle="1" w:styleId="FontStyle48">
    <w:name w:val="Font Style48"/>
    <w:uiPriority w:val="99"/>
    <w:rsid w:val="002942A4"/>
    <w:rPr>
      <w:rFonts w:ascii="Arial" w:hAnsi="Arial" w:cs="Arial"/>
      <w:b/>
      <w:bCs/>
      <w:sz w:val="14"/>
      <w:szCs w:val="14"/>
    </w:rPr>
  </w:style>
  <w:style w:type="paragraph" w:customStyle="1" w:styleId="Style10">
    <w:name w:val="Style10"/>
    <w:basedOn w:val="a"/>
    <w:rsid w:val="002942A4"/>
    <w:pPr>
      <w:widowControl w:val="0"/>
      <w:autoSpaceDE w:val="0"/>
      <w:autoSpaceDN w:val="0"/>
      <w:adjustRightInd w:val="0"/>
      <w:spacing w:after="0" w:line="163" w:lineRule="exact"/>
      <w:ind w:firstLine="36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2942A4"/>
    <w:pPr>
      <w:widowControl w:val="0"/>
      <w:autoSpaceDE w:val="0"/>
      <w:autoSpaceDN w:val="0"/>
      <w:adjustRightInd w:val="0"/>
      <w:spacing w:after="0" w:line="174" w:lineRule="exact"/>
      <w:ind w:firstLine="37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55">
    <w:name w:val="Font Style55"/>
    <w:uiPriority w:val="99"/>
    <w:rsid w:val="002942A4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9E16-E55E-43FA-8E25-D1A7521B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Ануфрієва Оксана</dc:creator>
  <cp:keywords/>
  <dc:description/>
  <cp:lastModifiedBy>Оксана Ануфрієва</cp:lastModifiedBy>
  <cp:revision>5</cp:revision>
  <dcterms:created xsi:type="dcterms:W3CDTF">2025-05-27T06:43:00Z</dcterms:created>
  <dcterms:modified xsi:type="dcterms:W3CDTF">2025-06-21T15:00:00Z</dcterms:modified>
</cp:coreProperties>
</file>